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3D57AE" w:rsidRDefault="003D57AE" w:rsidP="00DA0641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Усть-Лабинского городского поселения Усть-Лабинского района</w:t>
      </w:r>
    </w:p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 w:rsidR="00196A1F">
        <w:rPr>
          <w:rFonts w:ascii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196A1F">
        <w:rPr>
          <w:rFonts w:ascii="Times New Roman" w:hAnsi="Times New Roman" w:cs="Times New Roman"/>
          <w:sz w:val="28"/>
          <w:szCs w:val="28"/>
          <w:lang w:eastAsia="ru-RU"/>
        </w:rPr>
        <w:t>Выскубов</w:t>
      </w:r>
      <w:proofErr w:type="spellEnd"/>
    </w:p>
    <w:p w:rsidR="00196A1F" w:rsidRDefault="00196A1F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672" w:rsidRDefault="00972672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957" w:rsidRDefault="007C2957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767971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67971" w:rsidRPr="00196A1F" w:rsidRDefault="00767971" w:rsidP="00196A1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по результатам проведения антикоррупционной экспертизы</w:t>
      </w:r>
    </w:p>
    <w:p w:rsidR="00972672" w:rsidRDefault="00767971" w:rsidP="00972672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проекта постановления администрации Усть-Лабинского городского поселения Усть-Лабинского района</w:t>
      </w:r>
      <w:r w:rsidR="00671AE1" w:rsidRPr="00196A1F">
        <w:rPr>
          <w:rFonts w:ascii="Times New Roman" w:hAnsi="Times New Roman" w:cs="Times New Roman"/>
          <w:sz w:val="28"/>
          <w:lang w:eastAsia="ru-RU"/>
        </w:rPr>
        <w:t xml:space="preserve"> </w:t>
      </w:r>
      <w:r w:rsidR="0047356E" w:rsidRPr="0047356E">
        <w:rPr>
          <w:rFonts w:ascii="Times New Roman" w:hAnsi="Times New Roman" w:cs="Times New Roman"/>
          <w:sz w:val="28"/>
          <w:lang w:eastAsia="ru-RU"/>
        </w:rPr>
        <w:t>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972672" w:rsidRPr="00196A1F" w:rsidRDefault="00972672" w:rsidP="0097267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67971" w:rsidRPr="00767971" w:rsidRDefault="00C104D0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Главным специалистом</w:t>
      </w:r>
      <w:r w:rsidR="00767971" w:rsidRPr="00767971">
        <w:rPr>
          <w:rFonts w:ascii="Times New Roman" w:hAnsi="Times New Roman" w:cs="Times New Roman"/>
          <w:lang w:eastAsia="ru-RU"/>
        </w:rPr>
        <w:t xml:space="preserve"> юридического отдела администрации Усть-Лабинского городского поселения Усть-Лабинского района </w:t>
      </w:r>
      <w:r>
        <w:rPr>
          <w:rFonts w:ascii="Times New Roman" w:hAnsi="Times New Roman" w:cs="Times New Roman"/>
          <w:lang w:eastAsia="ru-RU"/>
        </w:rPr>
        <w:t>Григоровой М.М.</w:t>
      </w:r>
      <w:r w:rsidR="00767971" w:rsidRPr="00767971">
        <w:rPr>
          <w:rFonts w:ascii="Times New Roman" w:hAnsi="Times New Roman" w:cs="Times New Roman"/>
          <w:lang w:eastAsia="ru-RU"/>
        </w:rPr>
        <w:t xml:space="preserve">  в соответствии с частью 4 статьи 3 Федерального закона от 17 июля 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муниципальных нормативных правовых актов,</w:t>
      </w:r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767971" w:rsidRPr="00767971">
        <w:rPr>
          <w:rFonts w:ascii="Times New Roman" w:hAnsi="Times New Roman" w:cs="Times New Roman"/>
          <w:lang w:eastAsia="ru-RU"/>
        </w:rPr>
        <w:t xml:space="preserve">утвержденным решением Совета Усть-Лабинского городского поселения Усть-Лабинского района от 17 мая 2012г. № 5 проведена антикоррупционная   экспертиза проекта постановления администрации Усть-Лабинского городского поселения Усть-Лабинского района </w:t>
      </w:r>
      <w:r w:rsidR="00972672" w:rsidRPr="00972672">
        <w:rPr>
          <w:rFonts w:ascii="Times New Roman" w:hAnsi="Times New Roman" w:cs="Times New Roman"/>
          <w:lang w:eastAsia="ru-RU"/>
        </w:rPr>
        <w:t xml:space="preserve">«Об утверждении административного регламента по предоставлению муниципальной услуги </w:t>
      </w:r>
      <w:r w:rsidR="0047356E" w:rsidRPr="0047356E">
        <w:rPr>
          <w:rFonts w:ascii="Times New Roman" w:hAnsi="Times New Roman" w:cs="Times New Roman"/>
          <w:lang w:eastAsia="ru-RU"/>
        </w:rPr>
        <w:t>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7C2957">
        <w:rPr>
          <w:rFonts w:ascii="Times New Roman" w:hAnsi="Times New Roman" w:cs="Times New Roman"/>
          <w:lang w:eastAsia="ru-RU"/>
        </w:rPr>
        <w:t xml:space="preserve"> </w:t>
      </w:r>
      <w:r w:rsidR="00767971" w:rsidRPr="00767971">
        <w:rPr>
          <w:rFonts w:ascii="Times New Roman" w:hAnsi="Times New Roman" w:cs="Times New Roman"/>
          <w:lang w:eastAsia="ru-RU"/>
        </w:rPr>
        <w:t xml:space="preserve">в целях выявления в нем </w:t>
      </w:r>
      <w:proofErr w:type="spellStart"/>
      <w:r w:rsidR="00767971" w:rsidRPr="00767971">
        <w:rPr>
          <w:rFonts w:ascii="Times New Roman" w:hAnsi="Times New Roman" w:cs="Times New Roman"/>
          <w:lang w:eastAsia="ru-RU"/>
        </w:rPr>
        <w:t>коррупциогенных</w:t>
      </w:r>
      <w:proofErr w:type="spellEnd"/>
      <w:r w:rsidR="00767971" w:rsidRPr="00767971">
        <w:rPr>
          <w:rFonts w:ascii="Times New Roman" w:hAnsi="Times New Roman" w:cs="Times New Roman"/>
          <w:lang w:eastAsia="ru-RU"/>
        </w:rPr>
        <w:t xml:space="preserve"> факторов и их последующего устранения.</w:t>
      </w:r>
      <w:proofErr w:type="gramEnd"/>
    </w:p>
    <w:p w:rsidR="00767971" w:rsidRPr="00767971" w:rsidRDefault="00767971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767971">
        <w:rPr>
          <w:rFonts w:ascii="Times New Roman" w:hAnsi="Times New Roman" w:cs="Times New Roman"/>
          <w:lang w:eastAsia="ru-RU"/>
        </w:rPr>
        <w:t xml:space="preserve">В представленном проекте постановления администрации Усть-Лабинского городского поселения Усть-Лабинского района </w:t>
      </w:r>
      <w:r w:rsidR="0047356E" w:rsidRPr="0047356E">
        <w:rPr>
          <w:rFonts w:ascii="Times New Roman" w:hAnsi="Times New Roman" w:cs="Times New Roman"/>
          <w:lang w:eastAsia="ru-RU"/>
        </w:rPr>
        <w:t>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bookmarkStart w:id="0" w:name="_GoBack"/>
      <w:bookmarkEnd w:id="0"/>
      <w:r w:rsidR="005A436E">
        <w:rPr>
          <w:rFonts w:ascii="Times New Roman" w:hAnsi="Times New Roman" w:cs="Times New Roman"/>
        </w:rPr>
        <w:t xml:space="preserve"> </w:t>
      </w:r>
      <w:proofErr w:type="spellStart"/>
      <w:r w:rsidRPr="00767971">
        <w:rPr>
          <w:rFonts w:ascii="Times New Roman" w:hAnsi="Times New Roman" w:cs="Times New Roman"/>
          <w:lang w:eastAsia="ru-RU"/>
        </w:rPr>
        <w:t>коррупциогенные</w:t>
      </w:r>
      <w:proofErr w:type="spellEnd"/>
      <w:r w:rsidRPr="00767971">
        <w:rPr>
          <w:rFonts w:ascii="Times New Roman" w:hAnsi="Times New Roman" w:cs="Times New Roman"/>
          <w:lang w:eastAsia="ru-RU"/>
        </w:rPr>
        <w:t xml:space="preserve"> факторы не выявлены.</w:t>
      </w:r>
    </w:p>
    <w:p w:rsidR="002921CB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196A1F" w:rsidRDefault="00196A1F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C104D0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767971" w:rsidRPr="00767971">
        <w:rPr>
          <w:rFonts w:ascii="Times New Roman" w:hAnsi="Times New Roman" w:cs="Times New Roman"/>
          <w:sz w:val="28"/>
          <w:szCs w:val="28"/>
          <w:lang w:eastAsia="ru-RU"/>
        </w:rPr>
        <w:t>юридического отдела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Усть-Лабинского 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526EF" w:rsidRDefault="00767971" w:rsidP="005A0858">
      <w:pPr>
        <w:pStyle w:val="a3"/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                    </w:t>
      </w:r>
      <w:r w:rsidR="00671AE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М.М. Григорова</w:t>
      </w:r>
    </w:p>
    <w:sectPr w:rsidR="002526EF" w:rsidSect="007B33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8C"/>
    <w:rsid w:val="00160D60"/>
    <w:rsid w:val="00196A1F"/>
    <w:rsid w:val="002526EF"/>
    <w:rsid w:val="002921CB"/>
    <w:rsid w:val="0033217A"/>
    <w:rsid w:val="00383F67"/>
    <w:rsid w:val="003C6930"/>
    <w:rsid w:val="003D57AE"/>
    <w:rsid w:val="00400B32"/>
    <w:rsid w:val="0047356E"/>
    <w:rsid w:val="004E078C"/>
    <w:rsid w:val="004E6095"/>
    <w:rsid w:val="005A0858"/>
    <w:rsid w:val="005A436E"/>
    <w:rsid w:val="005D7EC2"/>
    <w:rsid w:val="0066703E"/>
    <w:rsid w:val="00671AE1"/>
    <w:rsid w:val="006873F2"/>
    <w:rsid w:val="006C0DB8"/>
    <w:rsid w:val="00705154"/>
    <w:rsid w:val="00767971"/>
    <w:rsid w:val="007B3362"/>
    <w:rsid w:val="007C2957"/>
    <w:rsid w:val="00972672"/>
    <w:rsid w:val="009A7616"/>
    <w:rsid w:val="009F0AEA"/>
    <w:rsid w:val="00A45AC0"/>
    <w:rsid w:val="00AB08AB"/>
    <w:rsid w:val="00AE7293"/>
    <w:rsid w:val="00B41553"/>
    <w:rsid w:val="00B64969"/>
    <w:rsid w:val="00B6560D"/>
    <w:rsid w:val="00C104D0"/>
    <w:rsid w:val="00C51793"/>
    <w:rsid w:val="00DA0641"/>
    <w:rsid w:val="00E03F84"/>
    <w:rsid w:val="00F16277"/>
    <w:rsid w:val="00F41966"/>
    <w:rsid w:val="00F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Григорова Мария</cp:lastModifiedBy>
  <cp:revision>3</cp:revision>
  <cp:lastPrinted>2015-10-21T07:10:00Z</cp:lastPrinted>
  <dcterms:created xsi:type="dcterms:W3CDTF">2019-02-28T05:39:00Z</dcterms:created>
  <dcterms:modified xsi:type="dcterms:W3CDTF">2019-02-28T05:40:00Z</dcterms:modified>
</cp:coreProperties>
</file>