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C8" w:rsidRPr="006421C8" w:rsidRDefault="006421C8" w:rsidP="006421C8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7B017" wp14:editId="7A3B1B13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6421C8" w:rsidRPr="006421C8" w:rsidRDefault="006421C8" w:rsidP="0064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6421C8" w:rsidRPr="006421C8" w:rsidRDefault="006421C8" w:rsidP="0064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Усть-Лабинск </w:t>
      </w:r>
    </w:p>
    <w:p w:rsidR="006421C8" w:rsidRPr="006421C8" w:rsidRDefault="006421C8" w:rsidP="006421C8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Усть-Лабинского</w:t>
      </w:r>
    </w:p>
    <w:p w:rsidR="006421C8" w:rsidRP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Усть-Лабинского района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17 мая 2012 г. № </w:t>
      </w:r>
      <w:r w:rsidR="00861A92"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протокол № 33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 и состава административной комиссии 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при администрации</w:t>
      </w:r>
      <w:r w:rsid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городского</w:t>
      </w:r>
    </w:p>
    <w:p w:rsidR="006421C8" w:rsidRPr="006421C8" w:rsidRDefault="006421C8" w:rsidP="001D54FA">
      <w:pPr>
        <w:pStyle w:val="a7"/>
        <w:jc w:val="center"/>
        <w:rPr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района»</w:t>
      </w: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статьей 11.3 Закона Краснодарского края </w:t>
      </w:r>
      <w:r w:rsidR="00951F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23 июля 2003 г. № 608-КЗ «Об административных правонарушениях», Законом Краснодарского края от 14 декабря 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в связи с кадровыми изменениями в администрации </w:t>
      </w:r>
      <w:r w:rsidRPr="006421C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органах территориального общественного самоуправления 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  <w:r w:rsidRPr="006421C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Усть-Лабинского района Совет Усть-</w:t>
      </w:r>
      <w:r w:rsidRPr="006421C8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Лабинского городского поселения Усть-Лабинского района РЕШИЛ:</w:t>
      </w:r>
    </w:p>
    <w:p w:rsidR="006421C8" w:rsidRPr="00951F1C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Усть-Лабинского городского поселения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="00861A92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г. № 6 протокол № 33 «Об утверждении Положения и состава административной комиссии при администрации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района» следующие изменения:</w:t>
      </w:r>
    </w:p>
    <w:p w:rsidR="006421C8" w:rsidRPr="006421C8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1.3 приложения 1 слово «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девятнадцать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21C8" w:rsidRPr="00861A92" w:rsidRDefault="006421C8" w:rsidP="00861A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2 изложить в </w:t>
      </w:r>
      <w:r w:rsidR="00861A92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1C8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 Усть-Лабинского городского поселения Усть-Лабинского района от 2</w:t>
      </w:r>
      <w:r w:rsidR="00861A92">
        <w:rPr>
          <w:rFonts w:ascii="Times New Roman" w:eastAsia="Calibri" w:hAnsi="Times New Roman" w:cs="Times New Roman"/>
          <w:sz w:val="28"/>
          <w:szCs w:val="28"/>
        </w:rPr>
        <w:t>3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A92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61A92">
        <w:rPr>
          <w:rFonts w:ascii="Times New Roman" w:eastAsia="Calibri" w:hAnsi="Times New Roman" w:cs="Times New Roman"/>
          <w:sz w:val="28"/>
          <w:szCs w:val="28"/>
        </w:rPr>
        <w:t>3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61A92">
        <w:rPr>
          <w:rFonts w:ascii="Times New Roman" w:eastAsia="Calibri" w:hAnsi="Times New Roman" w:cs="Times New Roman"/>
          <w:sz w:val="28"/>
          <w:szCs w:val="28"/>
        </w:rPr>
        <w:t>8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861A92">
        <w:rPr>
          <w:rFonts w:ascii="Times New Roman" w:eastAsia="Calibri" w:hAnsi="Times New Roman" w:cs="Times New Roman"/>
          <w:sz w:val="28"/>
          <w:szCs w:val="28"/>
        </w:rPr>
        <w:t>4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9 «О внесении изменения в </w:t>
      </w:r>
      <w:r w:rsidR="00861A92" w:rsidRPr="006421C8">
        <w:rPr>
          <w:rFonts w:ascii="Times New Roman" w:eastAsia="Calibri" w:hAnsi="Times New Roman" w:cs="Times New Roman"/>
          <w:sz w:val="28"/>
          <w:szCs w:val="28"/>
        </w:rPr>
        <w:t>решение Совета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 от 17 мая 2012 года № 6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и состава административной комиссии при администрации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6421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3. Отделу по общим и организационным вопросам администрации     </w:t>
      </w:r>
      <w:r w:rsidR="00951F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51F1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Усть-Лабинского городского поселения Усть-Лабинского </w:t>
      </w:r>
      <w:r w:rsidR="00861A92" w:rsidRPr="00951F1C">
        <w:rPr>
          <w:rFonts w:ascii="Times New Roman" w:eastAsia="Calibri" w:hAnsi="Times New Roman" w:cs="Times New Roman"/>
          <w:spacing w:val="4"/>
          <w:sz w:val="28"/>
          <w:szCs w:val="28"/>
        </w:rPr>
        <w:t>района (</w:t>
      </w:r>
      <w:r w:rsidRPr="00951F1C">
        <w:rPr>
          <w:rFonts w:ascii="Times New Roman" w:eastAsia="Calibri" w:hAnsi="Times New Roman" w:cs="Times New Roman"/>
          <w:spacing w:val="4"/>
          <w:sz w:val="28"/>
          <w:szCs w:val="28"/>
        </w:rPr>
        <w:t>Владимирова М.А.)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районной газете «Сельская новь» и разместить на официальном сайте администрации Усть-Лабинского городского поселения </w:t>
      </w:r>
      <w:bookmarkStart w:id="0" w:name="_Hlk40704385"/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bookmarkEnd w:id="0"/>
      <w:r w:rsidRPr="006421C8">
        <w:rPr>
          <w:rFonts w:ascii="Times New Roman" w:eastAsia="Calibri" w:hAnsi="Times New Roman" w:cs="Times New Roman"/>
          <w:sz w:val="28"/>
          <w:szCs w:val="28"/>
        </w:rPr>
        <w:t>«Интернет».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6421C8" w:rsidRPr="006421C8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CA7599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</w:p>
    <w:p w:rsidR="005F00CA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Усть-Лабинского</w:t>
      </w: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</w:t>
      </w:r>
      <w:r w:rsidR="005F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C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Смирнов</w:t>
      </w: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92" w:rsidRPr="006421C8" w:rsidRDefault="00861A92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 </w:t>
      </w: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Pr="006421C8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37" w:rsidRDefault="00761537" w:rsidP="00761537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Приложение</w:t>
      </w:r>
    </w:p>
    <w:p w:rsidR="00761537" w:rsidRDefault="00761537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решению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Совета </w:t>
      </w:r>
    </w:p>
    <w:p w:rsidR="00761537" w:rsidRDefault="00761537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761537" w:rsidRPr="006421C8" w:rsidRDefault="00761537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17 мая 2012 г.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33</w:t>
      </w: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«ПРИЛОЖЕНИЕ</w:t>
      </w: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15B74" w:rsidRDefault="00615B74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</w:t>
      </w:r>
    </w:p>
    <w:p w:rsidR="00761537" w:rsidRDefault="006421C8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решением Совета </w:t>
      </w:r>
    </w:p>
    <w:p w:rsidR="006421C8" w:rsidRPr="006421C8" w:rsidRDefault="006421C8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6421C8" w:rsidRPr="006421C8" w:rsidRDefault="006421C8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2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F22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6EA5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2A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90"/>
        <w:gridCol w:w="5494"/>
      </w:tblGrid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Чеверев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Усть-Лабинского городского поселения Усть-Лабинского района, председатель комиссии;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Григорова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Усть-Лабинского городского поселения Усть-Лабинского района, заместитель председателя комиссии;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юридического отдела администрации Усть-Лабинского городского поселения Усть-Лабинского района, ответственный секретарь комиссии.</w:t>
            </w: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Члены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Безладнов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</w:t>
            </w: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Выскубов</w:t>
            </w:r>
            <w:proofErr w:type="spellEnd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  <w:p w:rsidR="00B22858" w:rsidRDefault="00B2285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4D7" w:rsidRPr="006421C8" w:rsidRDefault="007E14D7" w:rsidP="007E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Горбань </w:t>
            </w:r>
          </w:p>
          <w:p w:rsidR="007E14D7" w:rsidRPr="006421C8" w:rsidRDefault="007E14D7" w:rsidP="007E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Викторовна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</w:p>
          <w:p w:rsidR="00B22858" w:rsidRDefault="006421C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858"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по вопросам ЖКХ и благоустройства администрации Усть-Лабинского городского поселения Усть-Лабинского района; </w:t>
            </w:r>
          </w:p>
          <w:p w:rsidR="00B22858" w:rsidRDefault="00B2285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Усть-Лабинского городского поселения Усть-Лабинского района (по согласованию);</w:t>
            </w:r>
          </w:p>
          <w:p w:rsidR="007E14D7" w:rsidRPr="006421C8" w:rsidRDefault="007E14D7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7E14D7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торговли и защиты прав потребителей администрации Усть-Лабинского городского поселения Усть-Лабинского района;</w:t>
            </w:r>
          </w:p>
          <w:p w:rsidR="006421C8" w:rsidRPr="006421C8" w:rsidRDefault="006421C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Ерошенко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торговли и защиты прав потребителей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Юрьевич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 Совета Усть-Лабинского городского поселения Усть-Лабинского района (по согласованию);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Ликаренко</w:t>
            </w:r>
            <w:proofErr w:type="spellEnd"/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Арнольдовна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4E5975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Pr="006421C8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861A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ОИАЗ ОМВД по </w:t>
            </w: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капитан полиции (по согласованию);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Огилец</w:t>
            </w:r>
            <w:proofErr w:type="spellEnd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Петрович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Евгеньевна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сектора по управлению муниципальной собственностью и земельным отношениям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F22A4F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5975" w:rsidRPr="00F22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F22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отдела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  <w:r w:rsidRPr="00F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trHeight w:val="1108"/>
          <w:jc w:val="center"/>
        </w:trPr>
        <w:tc>
          <w:tcPr>
            <w:tcW w:w="3987" w:type="dxa"/>
          </w:tcPr>
          <w:p w:rsidR="0047470F" w:rsidRPr="006421C8" w:rsidRDefault="0047470F" w:rsidP="0047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</w:p>
          <w:p w:rsidR="0047470F" w:rsidRPr="006421C8" w:rsidRDefault="0047470F" w:rsidP="0047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47470F" w:rsidRPr="006421C8" w:rsidRDefault="0047470F" w:rsidP="0047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Усть-Лабинского городского поселения Усть-Лабинского района (по согласованию);</w:t>
            </w:r>
          </w:p>
          <w:p w:rsidR="0047470F" w:rsidRDefault="0047470F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F" w:rsidRDefault="0047470F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Pr="006421C8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вопросам ЖКХ и благоустройства администрации Усть-Лабинского городского по</w:t>
            </w:r>
            <w:r w:rsidR="005C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Усть-Лабинского района».</w:t>
            </w: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86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861A9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421C8" w:rsidRPr="006421C8" w:rsidRDefault="006421C8" w:rsidP="0086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B88" w:rsidRDefault="005C7B8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21C8" w:rsidRPr="006421C8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</w:p>
    <w:p w:rsidR="005C7B8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6421C8" w:rsidRPr="006421C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21C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 Григорова</w:t>
      </w: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проекта решения Совета 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от _______________ 202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г. № ____ протокол № ____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О внесении изменений в решение Совета Усть-Лабинского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городского поселения Усть-Лабинского района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от 17 мая 2012 г. № 6 «Об утверждении Положения и состава административной комиссии при администрации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Усть-Лабинского района»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внесен: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  <w:t xml:space="preserve">Главой </w:t>
      </w: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Усть-Лабинского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городского поселения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Усть-Лабинского района                                                                      Д.Н. Смирнов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подготовлен: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Юридическим отделом администрации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Усть-Лабинского района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                                        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Начальник отдела                         </w:t>
      </w: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  <w:t xml:space="preserve">                 М.М. Григорова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согласован: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Усть-Лабинского района                                                                 </w:t>
      </w:r>
      <w:proofErr w:type="spellStart"/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С.Б.Агибалова</w:t>
      </w:r>
      <w:proofErr w:type="spellEnd"/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по бюджету,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экономическому и перспективному развитию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территории поселения                                                                      Н.Н. </w:t>
      </w:r>
      <w:proofErr w:type="spellStart"/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Чернышова</w:t>
      </w:r>
      <w:proofErr w:type="spellEnd"/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по вопросам социальной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политики, культуре, спорту, делам молодежи,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соблюдения законности                                                                    Е.Г. </w:t>
      </w:r>
      <w:proofErr w:type="spellStart"/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Дубовикова</w:t>
      </w:r>
      <w:proofErr w:type="spellEnd"/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по вопросам жилищно-коммунального хозяйства,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контроля за землепользованием, охране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окружающей среды                                                                               </w:t>
      </w:r>
      <w:proofErr w:type="spellStart"/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С.В.Выскубов</w:t>
      </w:r>
      <w:proofErr w:type="spellEnd"/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проекта решения Совета 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от ______________ 202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bookmarkStart w:id="1" w:name="_GoBack"/>
      <w:bookmarkEnd w:id="1"/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г. № ____ протокол № ____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О внесении изменений в решение Совета Усть-Лабинского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городского поселения Усть-Лабинского района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от 17 мая 2012 г. № 6 «Об утверждении Положения и состава административной комиссии при администрации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Усть-Лабинского городского поселения</w:t>
      </w:r>
    </w:p>
    <w:p w:rsidR="00E030DF" w:rsidRPr="00E030DF" w:rsidRDefault="00E030DF" w:rsidP="00E03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030DF">
        <w:rPr>
          <w:rFonts w:ascii="Times New Roman" w:eastAsia="Calibri" w:hAnsi="Times New Roman" w:cs="Times New Roman"/>
          <w:b/>
          <w:sz w:val="28"/>
          <w:lang w:eastAsia="ru-RU"/>
        </w:rPr>
        <w:t>Усть-Лабинского района»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</w:p>
    <w:p w:rsidR="00E030DF" w:rsidRPr="00E030DF" w:rsidRDefault="00E030DF" w:rsidP="00E030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>Заместитель главы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Усть-Лабинского городского поселения </w:t>
      </w:r>
    </w:p>
    <w:p w:rsidR="00E030DF" w:rsidRPr="00E030DF" w:rsidRDefault="00E030DF" w:rsidP="00E030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Усть-Лабинского района</w:t>
      </w: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А.Ю. Чеверев</w:t>
      </w:r>
    </w:p>
    <w:p w:rsidR="00E030DF" w:rsidRPr="00E030DF" w:rsidRDefault="00E030DF" w:rsidP="00E030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030DF" w:rsidRDefault="00E030DF" w:rsidP="00E030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отдела по общим и </w:t>
      </w:r>
    </w:p>
    <w:p w:rsidR="00E030DF" w:rsidRPr="00E030DF" w:rsidRDefault="00E030DF" w:rsidP="00E030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организационным вопросам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администрации Усть-Лабинского городского </w:t>
      </w:r>
    </w:p>
    <w:p w:rsidR="00E030DF" w:rsidRPr="00E030DF" w:rsidRDefault="00E030DF" w:rsidP="00E03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поселения Усть-Лабинского района      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М.А. Владимирова</w:t>
      </w:r>
    </w:p>
    <w:p w:rsidR="00E030DF" w:rsidRPr="00E030DF" w:rsidRDefault="00E030DF" w:rsidP="00E030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30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E030DF" w:rsidRPr="006421C8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82" w:rsidRPr="006421C8" w:rsidRDefault="001C6382" w:rsidP="006421C8">
      <w:pPr>
        <w:spacing w:line="240" w:lineRule="auto"/>
        <w:rPr>
          <w:rFonts w:ascii="Times New Roman" w:hAnsi="Times New Roman" w:cs="Times New Roman"/>
        </w:rPr>
      </w:pPr>
    </w:p>
    <w:sectPr w:rsidR="001C6382" w:rsidRPr="006421C8" w:rsidSect="00F8244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3"/>
    <w:rsid w:val="000139C1"/>
    <w:rsid w:val="00193273"/>
    <w:rsid w:val="001C6382"/>
    <w:rsid w:val="001D54FA"/>
    <w:rsid w:val="0047470F"/>
    <w:rsid w:val="004E5975"/>
    <w:rsid w:val="005C7B88"/>
    <w:rsid w:val="005F00CA"/>
    <w:rsid w:val="00615B74"/>
    <w:rsid w:val="006421C8"/>
    <w:rsid w:val="006D03A3"/>
    <w:rsid w:val="00761537"/>
    <w:rsid w:val="007E14D7"/>
    <w:rsid w:val="00861A92"/>
    <w:rsid w:val="00951F1C"/>
    <w:rsid w:val="00B22858"/>
    <w:rsid w:val="00B86EA5"/>
    <w:rsid w:val="00DB310E"/>
    <w:rsid w:val="00E030DF"/>
    <w:rsid w:val="00F22A4F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713E"/>
  <w15:chartTrackingRefBased/>
  <w15:docId w15:val="{D975ED2C-AD75-49A1-8641-EB2877D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C8"/>
    <w:pPr>
      <w:ind w:left="720"/>
      <w:contextualSpacing/>
    </w:pPr>
  </w:style>
  <w:style w:type="table" w:styleId="a4">
    <w:name w:val="Table Grid"/>
    <w:basedOn w:val="a1"/>
    <w:uiPriority w:val="59"/>
    <w:rsid w:val="0064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C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5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Osipenko</dc:creator>
  <cp:keywords/>
  <dc:description/>
  <cp:lastModifiedBy>GrigorovaMM</cp:lastModifiedBy>
  <cp:revision>21</cp:revision>
  <cp:lastPrinted>2024-01-29T11:43:00Z</cp:lastPrinted>
  <dcterms:created xsi:type="dcterms:W3CDTF">2024-01-24T13:00:00Z</dcterms:created>
  <dcterms:modified xsi:type="dcterms:W3CDTF">2024-01-29T11:45:00Z</dcterms:modified>
</cp:coreProperties>
</file>