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B2DE" w14:textId="77777777" w:rsidR="000E1C12" w:rsidRPr="00F34AC7" w:rsidRDefault="000E1C12" w:rsidP="00616A3E">
      <w:pPr>
        <w:ind w:firstLine="851"/>
        <w:jc w:val="both"/>
        <w:rPr>
          <w:b/>
          <w:color w:val="000000"/>
          <w:sz w:val="16"/>
          <w:szCs w:val="16"/>
        </w:rPr>
      </w:pPr>
    </w:p>
    <w:p w14:paraId="64A8C44A" w14:textId="77777777" w:rsidR="000E1C12" w:rsidRDefault="000E1C12" w:rsidP="00616A3E">
      <w:pPr>
        <w:jc w:val="right"/>
        <w:rPr>
          <w:b/>
          <w:color w:val="000000"/>
          <w:sz w:val="22"/>
          <w:szCs w:val="22"/>
        </w:rPr>
      </w:pPr>
    </w:p>
    <w:p w14:paraId="397F3C53" w14:textId="77777777" w:rsidR="00B316FC" w:rsidRDefault="00B316FC" w:rsidP="00616A3E">
      <w:pPr>
        <w:jc w:val="right"/>
        <w:rPr>
          <w:b/>
          <w:color w:val="000000"/>
        </w:rPr>
      </w:pPr>
    </w:p>
    <w:p w14:paraId="613A1624" w14:textId="77777777" w:rsidR="00B316FC" w:rsidRDefault="00B316FC" w:rsidP="00616A3E">
      <w:pPr>
        <w:jc w:val="right"/>
        <w:rPr>
          <w:b/>
          <w:color w:val="000000"/>
        </w:rPr>
      </w:pPr>
    </w:p>
    <w:p w14:paraId="0C7042B1" w14:textId="77777777" w:rsidR="000E1C12" w:rsidRDefault="000E1C12" w:rsidP="00616A3E">
      <w:pPr>
        <w:jc w:val="right"/>
        <w:rPr>
          <w:b/>
          <w:color w:val="000000"/>
          <w:u w:val="single"/>
        </w:rPr>
      </w:pPr>
      <w:r>
        <w:rPr>
          <w:b/>
          <w:color w:val="000000"/>
        </w:rPr>
        <w:t xml:space="preserve">Реестровый номер торгов  </w:t>
      </w:r>
      <w:r w:rsidR="00530CD5">
        <w:rPr>
          <w:b/>
          <w:color w:val="000000"/>
        </w:rPr>
        <w:t>1.</w:t>
      </w:r>
    </w:p>
    <w:p w14:paraId="49BB2B16" w14:textId="77777777" w:rsidR="000E1C12" w:rsidRPr="00F34AC7" w:rsidRDefault="000E1C12" w:rsidP="00616A3E">
      <w:pPr>
        <w:jc w:val="both"/>
        <w:rPr>
          <w:bCs/>
          <w:sz w:val="16"/>
          <w:szCs w:val="16"/>
        </w:rPr>
      </w:pPr>
    </w:p>
    <w:p w14:paraId="2C70B9F8" w14:textId="77777777" w:rsidR="000E1C12" w:rsidRDefault="000E1C12" w:rsidP="00616A3E">
      <w:pPr>
        <w:jc w:val="center"/>
        <w:rPr>
          <w:b/>
          <w:color w:val="000000"/>
          <w:sz w:val="28"/>
          <w:szCs w:val="28"/>
        </w:rPr>
      </w:pPr>
      <w:r>
        <w:rPr>
          <w:b/>
          <w:color w:val="000000"/>
          <w:sz w:val="28"/>
          <w:szCs w:val="28"/>
        </w:rPr>
        <w:t>ИЗВЕЩЕНИЕ О ПРОВЕДЕНИИ ОТКРЫТОГО КОНКУРСА</w:t>
      </w:r>
    </w:p>
    <w:p w14:paraId="7B9B23CD" w14:textId="4D36B635" w:rsidR="005550F6" w:rsidRDefault="000E1C12" w:rsidP="00616A3E">
      <w:pPr>
        <w:jc w:val="center"/>
        <w:rPr>
          <w:b/>
          <w:sz w:val="28"/>
          <w:szCs w:val="28"/>
        </w:rPr>
      </w:pPr>
      <w:r>
        <w:rPr>
          <w:b/>
          <w:sz w:val="28"/>
          <w:szCs w:val="28"/>
        </w:rPr>
        <w:t xml:space="preserve">ПО ОТБОРУ УПРАВЛЯЮЩЕЙ </w:t>
      </w:r>
      <w:r w:rsidR="007059BF">
        <w:rPr>
          <w:b/>
          <w:sz w:val="28"/>
          <w:szCs w:val="28"/>
        </w:rPr>
        <w:t>ОРГАНИЗАЦИИ ДЛЯ</w:t>
      </w:r>
      <w:r>
        <w:rPr>
          <w:b/>
          <w:sz w:val="28"/>
          <w:szCs w:val="28"/>
        </w:rPr>
        <w:t xml:space="preserve"> УПРАВЛЕНИЯ МНОГОКВАРТИРНЫ</w:t>
      </w:r>
      <w:r w:rsidR="000E7F00">
        <w:rPr>
          <w:b/>
          <w:sz w:val="28"/>
          <w:szCs w:val="28"/>
        </w:rPr>
        <w:t>М ДОМОМ</w:t>
      </w:r>
      <w:r>
        <w:rPr>
          <w:b/>
          <w:sz w:val="28"/>
          <w:szCs w:val="28"/>
        </w:rPr>
        <w:t>, РАСПОЛОЖЕННЫМ ПО</w:t>
      </w:r>
      <w:r w:rsidR="005550F6">
        <w:rPr>
          <w:b/>
          <w:sz w:val="28"/>
          <w:szCs w:val="28"/>
        </w:rPr>
        <w:t xml:space="preserve"> </w:t>
      </w:r>
      <w:r w:rsidR="007059BF">
        <w:rPr>
          <w:b/>
          <w:sz w:val="28"/>
          <w:szCs w:val="28"/>
        </w:rPr>
        <w:t>АДРЕСУ: Г.</w:t>
      </w:r>
      <w:r w:rsidR="000E7F00">
        <w:rPr>
          <w:b/>
          <w:sz w:val="28"/>
          <w:szCs w:val="28"/>
        </w:rPr>
        <w:t xml:space="preserve"> </w:t>
      </w:r>
      <w:r w:rsidR="007059BF">
        <w:rPr>
          <w:b/>
          <w:sz w:val="28"/>
          <w:szCs w:val="28"/>
        </w:rPr>
        <w:t>УСТЬ-ЛАБИНСК</w:t>
      </w:r>
      <w:r w:rsidR="005550F6">
        <w:rPr>
          <w:b/>
          <w:sz w:val="28"/>
          <w:szCs w:val="28"/>
        </w:rPr>
        <w:t xml:space="preserve">, УЛ. </w:t>
      </w:r>
      <w:r w:rsidR="007059BF">
        <w:rPr>
          <w:b/>
          <w:sz w:val="28"/>
          <w:szCs w:val="28"/>
        </w:rPr>
        <w:t>ОКТЯБРЬСКАЯ</w:t>
      </w:r>
      <w:r w:rsidR="00F92B76">
        <w:rPr>
          <w:b/>
          <w:sz w:val="28"/>
          <w:szCs w:val="28"/>
        </w:rPr>
        <w:t>,</w:t>
      </w:r>
      <w:r w:rsidR="000E7F00">
        <w:rPr>
          <w:b/>
          <w:sz w:val="28"/>
          <w:szCs w:val="28"/>
        </w:rPr>
        <w:t xml:space="preserve"> Д. </w:t>
      </w:r>
      <w:r w:rsidR="007059BF">
        <w:rPr>
          <w:b/>
          <w:sz w:val="28"/>
          <w:szCs w:val="28"/>
        </w:rPr>
        <w:t>34</w:t>
      </w:r>
      <w:r w:rsidR="000E7F00">
        <w:rPr>
          <w:b/>
          <w:sz w:val="28"/>
          <w:szCs w:val="28"/>
        </w:rPr>
        <w:t>.</w:t>
      </w:r>
      <w:r w:rsidR="005550F6">
        <w:rPr>
          <w:b/>
          <w:sz w:val="28"/>
          <w:szCs w:val="28"/>
        </w:rPr>
        <w:t xml:space="preserve"> </w:t>
      </w:r>
    </w:p>
    <w:p w14:paraId="09B95EF8" w14:textId="77777777" w:rsidR="000E1C12" w:rsidRPr="00F34AC7" w:rsidRDefault="000E1C12" w:rsidP="00616A3E">
      <w:pPr>
        <w:jc w:val="center"/>
        <w:rPr>
          <w:b/>
          <w:color w:val="000000"/>
          <w:sz w:val="16"/>
          <w:szCs w:val="16"/>
        </w:rPr>
      </w:pPr>
    </w:p>
    <w:p w14:paraId="277D0E5C" w14:textId="77777777" w:rsidR="00BC5B3A" w:rsidRDefault="000E1C12" w:rsidP="007059BF">
      <w:pPr>
        <w:pStyle w:val="formattexttopleveltext"/>
        <w:shd w:val="clear" w:color="auto" w:fill="FFFFFF"/>
        <w:spacing w:before="0" w:beforeAutospacing="0" w:after="0" w:afterAutospacing="0" w:line="20" w:lineRule="atLeast"/>
        <w:ind w:firstLine="567"/>
        <w:jc w:val="both"/>
        <w:textAlignment w:val="baseline"/>
        <w:rPr>
          <w:sz w:val="28"/>
          <w:szCs w:val="28"/>
        </w:rPr>
      </w:pPr>
      <w:r w:rsidRPr="00E65FB8">
        <w:rPr>
          <w:b/>
          <w:sz w:val="28"/>
          <w:szCs w:val="28"/>
        </w:rPr>
        <w:t>Основание проведения конкурса и нормативные правовые акты, на основании которых проводится конкурс:</w:t>
      </w:r>
      <w:r w:rsidR="005550F6" w:rsidRPr="00E65FB8">
        <w:rPr>
          <w:sz w:val="28"/>
          <w:szCs w:val="28"/>
        </w:rPr>
        <w:t xml:space="preserve"> </w:t>
      </w:r>
      <w:r w:rsidRPr="00E65FB8">
        <w:rPr>
          <w:sz w:val="28"/>
          <w:szCs w:val="28"/>
        </w:rPr>
        <w:t>Конкурс проводится в соответствии с Жилищным кодексом Российской Федерации; Постановлением Правительства Российской Федерации от 06.02.2006</w:t>
      </w:r>
      <w:r w:rsidR="000E7F00" w:rsidRPr="00E65FB8">
        <w:rPr>
          <w:sz w:val="28"/>
          <w:szCs w:val="28"/>
        </w:rPr>
        <w:t xml:space="preserve"> </w:t>
      </w:r>
      <w:r w:rsidRPr="00E65FB8">
        <w:rPr>
          <w:sz w:val="28"/>
          <w:szCs w:val="28"/>
        </w:rPr>
        <w:t>г.</w:t>
      </w:r>
      <w:r w:rsidR="00F34AC7" w:rsidRPr="00E65FB8">
        <w:rPr>
          <w:sz w:val="28"/>
          <w:szCs w:val="28"/>
        </w:rPr>
        <w:t xml:space="preserve"> </w:t>
      </w:r>
      <w:r w:rsidRPr="00E65FB8">
        <w:rPr>
          <w:sz w:val="28"/>
          <w:szCs w:val="28"/>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14:paraId="039CB718" w14:textId="77777777" w:rsidR="009230B6" w:rsidRPr="009230B6" w:rsidRDefault="00F34AC7" w:rsidP="007059BF">
      <w:pPr>
        <w:pStyle w:val="formattexttopleveltext"/>
        <w:shd w:val="clear" w:color="auto" w:fill="FFFFFF"/>
        <w:spacing w:before="0" w:beforeAutospacing="0" w:after="0" w:afterAutospacing="0" w:line="20" w:lineRule="atLeast"/>
        <w:ind w:firstLine="567"/>
        <w:jc w:val="both"/>
        <w:textAlignment w:val="baseline"/>
        <w:rPr>
          <w:spacing w:val="2"/>
          <w:sz w:val="28"/>
          <w:szCs w:val="28"/>
        </w:rPr>
      </w:pPr>
      <w:r w:rsidRPr="00E65FB8">
        <w:rPr>
          <w:sz w:val="28"/>
          <w:szCs w:val="28"/>
        </w:rPr>
        <w:t xml:space="preserve">В соответствии с </w:t>
      </w:r>
      <w:r w:rsidR="00036E5E">
        <w:rPr>
          <w:sz w:val="28"/>
          <w:szCs w:val="28"/>
        </w:rPr>
        <w:t>подпунктом 2 пункта</w:t>
      </w:r>
      <w:r w:rsidR="00036E5E" w:rsidRPr="00E65FB8">
        <w:rPr>
          <w:sz w:val="28"/>
          <w:szCs w:val="28"/>
        </w:rPr>
        <w:t xml:space="preserve"> </w:t>
      </w:r>
      <w:r w:rsidR="00036E5E" w:rsidRPr="00E65FB8">
        <w:rPr>
          <w:spacing w:val="2"/>
          <w:sz w:val="28"/>
          <w:szCs w:val="28"/>
        </w:rPr>
        <w:t>3</w:t>
      </w:r>
      <w:r w:rsidR="00036E5E">
        <w:rPr>
          <w:sz w:val="28"/>
          <w:szCs w:val="28"/>
        </w:rPr>
        <w:t xml:space="preserve"> Правил </w:t>
      </w:r>
      <w:r w:rsidR="00036E5E" w:rsidRPr="00E65FB8">
        <w:rPr>
          <w:sz w:val="28"/>
          <w:szCs w:val="28"/>
        </w:rPr>
        <w:t>проведения органом местного самоуправления открытого конкурса по отбору управляющей организации для управления многоквартирным домом</w:t>
      </w:r>
      <w:r w:rsidR="00036E5E">
        <w:rPr>
          <w:sz w:val="28"/>
          <w:szCs w:val="28"/>
        </w:rPr>
        <w:t>,</w:t>
      </w:r>
      <w:r w:rsidR="00036E5E" w:rsidRPr="00E65FB8">
        <w:rPr>
          <w:sz w:val="28"/>
          <w:szCs w:val="28"/>
        </w:rPr>
        <w:t xml:space="preserve"> </w:t>
      </w:r>
      <w:r w:rsidR="00036E5E">
        <w:rPr>
          <w:sz w:val="28"/>
          <w:szCs w:val="28"/>
        </w:rPr>
        <w:t>утвержденных Постановлением Правительством</w:t>
      </w:r>
      <w:r w:rsidR="00036E5E" w:rsidRPr="00E65FB8">
        <w:rPr>
          <w:sz w:val="28"/>
          <w:szCs w:val="28"/>
        </w:rPr>
        <w:t xml:space="preserve"> Российск</w:t>
      </w:r>
      <w:r w:rsidR="00036E5E">
        <w:rPr>
          <w:sz w:val="28"/>
          <w:szCs w:val="28"/>
        </w:rPr>
        <w:t xml:space="preserve">ой Федерации от 06.02.2006 года </w:t>
      </w:r>
      <w:r w:rsidR="0099432D">
        <w:rPr>
          <w:sz w:val="28"/>
          <w:szCs w:val="28"/>
        </w:rPr>
        <w:t xml:space="preserve"> </w:t>
      </w:r>
      <w:r w:rsidR="00036E5E" w:rsidRPr="00E65FB8">
        <w:rPr>
          <w:sz w:val="28"/>
          <w:szCs w:val="28"/>
        </w:rPr>
        <w:t>№ 75</w:t>
      </w:r>
      <w:r w:rsidRPr="00E65FB8">
        <w:rPr>
          <w:spacing w:val="2"/>
          <w:sz w:val="28"/>
          <w:szCs w:val="28"/>
        </w:rPr>
        <w:t xml:space="preserve"> </w:t>
      </w:r>
      <w:r w:rsidR="00036E5E">
        <w:rPr>
          <w:spacing w:val="2"/>
          <w:sz w:val="28"/>
          <w:szCs w:val="28"/>
        </w:rPr>
        <w:t>к</w:t>
      </w:r>
      <w:r w:rsidR="009230B6" w:rsidRPr="009230B6">
        <w:rPr>
          <w:spacing w:val="2"/>
          <w:sz w:val="28"/>
          <w:szCs w:val="28"/>
        </w:rPr>
        <w:t>онкурс проводится, если:</w:t>
      </w:r>
    </w:p>
    <w:p w14:paraId="2E28B4C3" w14:textId="77777777" w:rsidR="000E1C12" w:rsidRPr="009230B6" w:rsidRDefault="009230B6" w:rsidP="00616A3E">
      <w:pPr>
        <w:pStyle w:val="formattexttopleveltext"/>
        <w:shd w:val="clear" w:color="auto" w:fill="FFFFFF"/>
        <w:spacing w:before="0" w:beforeAutospacing="0" w:after="0" w:afterAutospacing="0" w:line="315" w:lineRule="atLeast"/>
        <w:ind w:firstLine="709"/>
        <w:jc w:val="both"/>
        <w:textAlignment w:val="baseline"/>
        <w:rPr>
          <w:b/>
          <w:sz w:val="28"/>
          <w:szCs w:val="28"/>
          <w:lang w:eastAsia="ar-SA"/>
        </w:rPr>
      </w:pPr>
      <w:r w:rsidRPr="009230B6">
        <w:rPr>
          <w:spacing w:val="2"/>
          <w:sz w:val="28"/>
          <w:szCs w:val="28"/>
        </w:rPr>
        <w:t>принятое собственниками помещений в многоквартирном доме решение о выборе способа управления домом не реализовано, большинство собственников помещений в многоквартирном доме не заключили договоры, предусмотренные</w:t>
      </w:r>
      <w:r>
        <w:rPr>
          <w:rStyle w:val="apple-converted-space"/>
          <w:spacing w:val="2"/>
          <w:sz w:val="28"/>
          <w:szCs w:val="28"/>
        </w:rPr>
        <w:t xml:space="preserve"> </w:t>
      </w:r>
      <w:hyperlink r:id="rId7" w:history="1">
        <w:r w:rsidRPr="009230B6">
          <w:rPr>
            <w:rStyle w:val="a3"/>
            <w:color w:val="auto"/>
            <w:spacing w:val="2"/>
            <w:sz w:val="28"/>
            <w:szCs w:val="28"/>
            <w:u w:val="none"/>
          </w:rPr>
          <w:t>статьей 164 Жилищного кодекса Российской Федерации</w:t>
        </w:r>
      </w:hyperlink>
      <w:r>
        <w:rPr>
          <w:spacing w:val="2"/>
          <w:sz w:val="28"/>
          <w:szCs w:val="28"/>
        </w:rPr>
        <w:t>.</w:t>
      </w:r>
    </w:p>
    <w:p w14:paraId="6AAB7AA6" w14:textId="77777777" w:rsidR="00F92B76" w:rsidRDefault="00F92B76" w:rsidP="00F92B76">
      <w:pPr>
        <w:jc w:val="both"/>
        <w:rPr>
          <w:sz w:val="28"/>
          <w:szCs w:val="28"/>
        </w:rPr>
      </w:pPr>
      <w:r>
        <w:rPr>
          <w:b/>
          <w:sz w:val="28"/>
          <w:szCs w:val="28"/>
        </w:rPr>
        <w:t xml:space="preserve">Форма торгов: </w:t>
      </w:r>
      <w:r>
        <w:rPr>
          <w:sz w:val="28"/>
          <w:szCs w:val="28"/>
        </w:rPr>
        <w:t>открытый конкурс.</w:t>
      </w:r>
    </w:p>
    <w:p w14:paraId="4F8D1C07" w14:textId="50C56573" w:rsidR="00F92B76" w:rsidRDefault="00F92B76" w:rsidP="00F92B76">
      <w:pPr>
        <w:jc w:val="both"/>
        <w:rPr>
          <w:color w:val="000000"/>
          <w:sz w:val="28"/>
          <w:szCs w:val="28"/>
        </w:rPr>
      </w:pPr>
      <w:r>
        <w:rPr>
          <w:rStyle w:val="a4"/>
          <w:color w:val="000000"/>
          <w:sz w:val="28"/>
          <w:szCs w:val="28"/>
        </w:rPr>
        <w:t>Предмет конкурса</w:t>
      </w:r>
      <w:r>
        <w:rPr>
          <w:color w:val="000000"/>
          <w:sz w:val="28"/>
          <w:szCs w:val="28"/>
        </w:rPr>
        <w:t xml:space="preserve">: право заключения договоров управления многоквартирным домом, расположенным по адресу: г. </w:t>
      </w:r>
      <w:r w:rsidR="007059BF">
        <w:rPr>
          <w:color w:val="000000"/>
          <w:sz w:val="28"/>
          <w:szCs w:val="28"/>
        </w:rPr>
        <w:t xml:space="preserve">Усть-Лабинск, </w:t>
      </w:r>
      <w:r w:rsidR="007059BF">
        <w:rPr>
          <w:color w:val="000000"/>
          <w:sz w:val="28"/>
          <w:szCs w:val="28"/>
        </w:rPr>
        <w:br/>
      </w:r>
      <w:r>
        <w:rPr>
          <w:color w:val="000000"/>
          <w:sz w:val="28"/>
          <w:szCs w:val="28"/>
        </w:rPr>
        <w:t xml:space="preserve">ул. </w:t>
      </w:r>
      <w:r w:rsidR="007059BF">
        <w:rPr>
          <w:color w:val="000000"/>
          <w:sz w:val="28"/>
          <w:szCs w:val="28"/>
        </w:rPr>
        <w:t>Октябрьская</w:t>
      </w:r>
      <w:r>
        <w:rPr>
          <w:color w:val="000000"/>
          <w:sz w:val="28"/>
          <w:szCs w:val="28"/>
        </w:rPr>
        <w:t xml:space="preserve">, д. </w:t>
      </w:r>
      <w:r w:rsidR="007059BF">
        <w:rPr>
          <w:color w:val="000000"/>
          <w:sz w:val="28"/>
          <w:szCs w:val="28"/>
        </w:rPr>
        <w:t>34</w:t>
      </w:r>
      <w:r>
        <w:rPr>
          <w:color w:val="000000"/>
          <w:sz w:val="28"/>
          <w:szCs w:val="28"/>
        </w:rPr>
        <w:t>.</w:t>
      </w:r>
    </w:p>
    <w:p w14:paraId="73791DB1" w14:textId="77777777" w:rsidR="00F92B76" w:rsidRDefault="00F92B76" w:rsidP="00F92B76">
      <w:pPr>
        <w:jc w:val="both"/>
        <w:rPr>
          <w:b/>
          <w:sz w:val="28"/>
          <w:szCs w:val="28"/>
        </w:rPr>
      </w:pPr>
      <w:r>
        <w:rPr>
          <w:b/>
          <w:sz w:val="28"/>
          <w:szCs w:val="28"/>
        </w:rPr>
        <w:t xml:space="preserve">Организатор конкурса: </w:t>
      </w:r>
    </w:p>
    <w:p w14:paraId="087517C0" w14:textId="1ACC4D00" w:rsidR="00F92B76" w:rsidRDefault="00F92B76" w:rsidP="00F92B76">
      <w:pPr>
        <w:jc w:val="both"/>
        <w:rPr>
          <w:sz w:val="28"/>
          <w:szCs w:val="28"/>
        </w:rPr>
      </w:pPr>
      <w:r>
        <w:rPr>
          <w:sz w:val="28"/>
          <w:szCs w:val="28"/>
        </w:rPr>
        <w:t xml:space="preserve">Администрация </w:t>
      </w:r>
      <w:r w:rsidR="007059BF">
        <w:rPr>
          <w:sz w:val="28"/>
          <w:szCs w:val="28"/>
        </w:rPr>
        <w:t>Усть-Лабинского</w:t>
      </w:r>
      <w:r>
        <w:rPr>
          <w:sz w:val="28"/>
          <w:szCs w:val="28"/>
        </w:rPr>
        <w:t xml:space="preserve"> городского поселения </w:t>
      </w:r>
      <w:r w:rsidR="007059BF">
        <w:rPr>
          <w:sz w:val="28"/>
          <w:szCs w:val="28"/>
        </w:rPr>
        <w:t xml:space="preserve">Усть-Лабинского </w:t>
      </w:r>
      <w:r>
        <w:rPr>
          <w:sz w:val="28"/>
          <w:szCs w:val="28"/>
        </w:rPr>
        <w:t>района</w:t>
      </w:r>
    </w:p>
    <w:p w14:paraId="0F1CCB63" w14:textId="3C94BF9F" w:rsidR="00F92B76" w:rsidRDefault="00F92B76" w:rsidP="00F92B76">
      <w:pPr>
        <w:pStyle w:val="a5"/>
        <w:tabs>
          <w:tab w:val="left" w:pos="0"/>
        </w:tabs>
        <w:spacing w:after="0" w:line="264" w:lineRule="auto"/>
        <w:jc w:val="both"/>
        <w:rPr>
          <w:sz w:val="28"/>
          <w:szCs w:val="28"/>
        </w:rPr>
      </w:pPr>
      <w:r>
        <w:rPr>
          <w:sz w:val="28"/>
          <w:szCs w:val="28"/>
        </w:rPr>
        <w:t xml:space="preserve">Адрес: 352380, Краснодарский край, </w:t>
      </w:r>
      <w:r w:rsidR="007059BF">
        <w:rPr>
          <w:sz w:val="28"/>
          <w:szCs w:val="28"/>
        </w:rPr>
        <w:t>г. Усть-Лабинск, ул. Ленина</w:t>
      </w:r>
      <w:r>
        <w:rPr>
          <w:sz w:val="28"/>
          <w:szCs w:val="28"/>
        </w:rPr>
        <w:t xml:space="preserve">, </w:t>
      </w:r>
      <w:r w:rsidR="007059BF">
        <w:rPr>
          <w:sz w:val="28"/>
          <w:szCs w:val="28"/>
        </w:rPr>
        <w:t>33</w:t>
      </w:r>
      <w:r>
        <w:rPr>
          <w:sz w:val="28"/>
          <w:szCs w:val="28"/>
        </w:rPr>
        <w:t>.</w:t>
      </w:r>
    </w:p>
    <w:p w14:paraId="5EB35600" w14:textId="683BA783" w:rsidR="00F92B76" w:rsidRPr="007059BF" w:rsidRDefault="00F92B76" w:rsidP="00F92B76">
      <w:pPr>
        <w:jc w:val="both"/>
        <w:rPr>
          <w:sz w:val="28"/>
          <w:szCs w:val="28"/>
        </w:rPr>
      </w:pPr>
      <w:r>
        <w:rPr>
          <w:sz w:val="28"/>
          <w:szCs w:val="28"/>
        </w:rPr>
        <w:t xml:space="preserve">Адрес эл.почты: </w:t>
      </w:r>
      <w:r w:rsidR="007059BF">
        <w:rPr>
          <w:sz w:val="28"/>
          <w:szCs w:val="28"/>
          <w:lang w:val="en-US"/>
        </w:rPr>
        <w:t>adm</w:t>
      </w:r>
      <w:r w:rsidR="00873738">
        <w:rPr>
          <w:sz w:val="28"/>
          <w:szCs w:val="28"/>
        </w:rPr>
        <w:t>_</w:t>
      </w:r>
      <w:r w:rsidR="007059BF">
        <w:rPr>
          <w:sz w:val="28"/>
          <w:szCs w:val="28"/>
          <w:lang w:val="en-US"/>
        </w:rPr>
        <w:t>yst</w:t>
      </w:r>
      <w:r w:rsidR="007059BF" w:rsidRPr="007059BF">
        <w:rPr>
          <w:sz w:val="28"/>
          <w:szCs w:val="28"/>
        </w:rPr>
        <w:t>.</w:t>
      </w:r>
      <w:r w:rsidR="007059BF">
        <w:rPr>
          <w:sz w:val="28"/>
          <w:szCs w:val="28"/>
          <w:lang w:val="en-US"/>
        </w:rPr>
        <w:t>jkh</w:t>
      </w:r>
      <w:r w:rsidR="007059BF" w:rsidRPr="007059BF">
        <w:rPr>
          <w:sz w:val="28"/>
          <w:szCs w:val="28"/>
        </w:rPr>
        <w:t>@</w:t>
      </w:r>
      <w:r w:rsidR="007059BF">
        <w:rPr>
          <w:sz w:val="28"/>
          <w:szCs w:val="28"/>
          <w:lang w:val="en-US"/>
        </w:rPr>
        <w:t>mail</w:t>
      </w:r>
      <w:r w:rsidR="007059BF" w:rsidRPr="007059BF">
        <w:rPr>
          <w:sz w:val="28"/>
          <w:szCs w:val="28"/>
        </w:rPr>
        <w:t>.</w:t>
      </w:r>
      <w:r w:rsidR="007059BF">
        <w:rPr>
          <w:sz w:val="28"/>
          <w:szCs w:val="28"/>
          <w:lang w:val="en-US"/>
        </w:rPr>
        <w:t>ru</w:t>
      </w:r>
    </w:p>
    <w:p w14:paraId="20F73151" w14:textId="521A98B5" w:rsidR="00F92B76" w:rsidRDefault="00F92B76" w:rsidP="00F92B76">
      <w:pPr>
        <w:jc w:val="both"/>
        <w:rPr>
          <w:sz w:val="28"/>
          <w:szCs w:val="28"/>
        </w:rPr>
      </w:pPr>
      <w:r>
        <w:rPr>
          <w:sz w:val="28"/>
          <w:szCs w:val="28"/>
        </w:rPr>
        <w:t xml:space="preserve">Контактное лицо: </w:t>
      </w:r>
      <w:r w:rsidR="007059BF">
        <w:rPr>
          <w:sz w:val="28"/>
          <w:szCs w:val="28"/>
        </w:rPr>
        <w:t>Бугай Ольга Владимировна.</w:t>
      </w:r>
    </w:p>
    <w:p w14:paraId="462BB8CE" w14:textId="4666D7A1" w:rsidR="00F92B76" w:rsidRDefault="00F92B76" w:rsidP="00F92B76">
      <w:pPr>
        <w:jc w:val="both"/>
        <w:rPr>
          <w:sz w:val="28"/>
          <w:szCs w:val="28"/>
        </w:rPr>
      </w:pPr>
      <w:r>
        <w:rPr>
          <w:sz w:val="28"/>
          <w:szCs w:val="28"/>
        </w:rPr>
        <w:t>Телефон: 8(8613</w:t>
      </w:r>
      <w:r w:rsidR="007059BF">
        <w:rPr>
          <w:sz w:val="28"/>
          <w:szCs w:val="28"/>
        </w:rPr>
        <w:t>5</w:t>
      </w:r>
      <w:r>
        <w:rPr>
          <w:sz w:val="28"/>
          <w:szCs w:val="28"/>
        </w:rPr>
        <w:t xml:space="preserve">) </w:t>
      </w:r>
      <w:r w:rsidR="007059BF">
        <w:rPr>
          <w:sz w:val="28"/>
          <w:szCs w:val="28"/>
        </w:rPr>
        <w:t>4-10-98</w:t>
      </w:r>
      <w:r>
        <w:rPr>
          <w:sz w:val="28"/>
          <w:szCs w:val="28"/>
        </w:rPr>
        <w:t xml:space="preserve">; факс </w:t>
      </w:r>
      <w:r w:rsidR="007059BF">
        <w:rPr>
          <w:sz w:val="28"/>
          <w:szCs w:val="28"/>
        </w:rPr>
        <w:t>4-14-57.</w:t>
      </w:r>
    </w:p>
    <w:p w14:paraId="165DA283" w14:textId="77777777" w:rsidR="00F92B76" w:rsidRDefault="00F92B76" w:rsidP="00F92B76">
      <w:pPr>
        <w:jc w:val="both"/>
        <w:rPr>
          <w:b/>
          <w:sz w:val="28"/>
          <w:szCs w:val="28"/>
        </w:rPr>
      </w:pPr>
      <w:r>
        <w:rPr>
          <w:b/>
          <w:sz w:val="28"/>
          <w:szCs w:val="28"/>
        </w:rPr>
        <w:t>Характеристика объекта конкурса:</w:t>
      </w:r>
    </w:p>
    <w:p w14:paraId="21302FBE" w14:textId="77777777" w:rsidR="00F92B76" w:rsidRDefault="00F92B76" w:rsidP="00F92B76">
      <w:pPr>
        <w:rPr>
          <w:sz w:val="28"/>
          <w:szCs w:val="28"/>
        </w:rPr>
      </w:pPr>
      <w:r>
        <w:rPr>
          <w:sz w:val="28"/>
          <w:szCs w:val="28"/>
        </w:rPr>
        <w:t>I. Общие сведения о многоквартирном доме</w:t>
      </w:r>
    </w:p>
    <w:p w14:paraId="50A44FAF" w14:textId="60323D7A" w:rsidR="00F92B76" w:rsidRDefault="00F92B76" w:rsidP="00F92B76">
      <w:pPr>
        <w:jc w:val="both"/>
        <w:rPr>
          <w:color w:val="000000"/>
          <w:sz w:val="28"/>
          <w:szCs w:val="28"/>
        </w:rPr>
      </w:pPr>
      <w:r>
        <w:rPr>
          <w:bCs/>
          <w:color w:val="000000"/>
          <w:spacing w:val="4"/>
          <w:sz w:val="28"/>
          <w:szCs w:val="28"/>
        </w:rPr>
        <w:t>1. Адрес многоквартирного дома:</w:t>
      </w:r>
      <w:r>
        <w:rPr>
          <w:color w:val="000000"/>
          <w:spacing w:val="4"/>
          <w:sz w:val="28"/>
          <w:szCs w:val="28"/>
        </w:rPr>
        <w:t xml:space="preserve"> Россия, Краснодарский край, </w:t>
      </w:r>
      <w:r>
        <w:rPr>
          <w:color w:val="000000"/>
          <w:sz w:val="28"/>
          <w:szCs w:val="28"/>
        </w:rPr>
        <w:t xml:space="preserve">г. </w:t>
      </w:r>
      <w:r w:rsidR="007059BF">
        <w:rPr>
          <w:color w:val="000000"/>
          <w:sz w:val="28"/>
          <w:szCs w:val="28"/>
        </w:rPr>
        <w:t>Усть-Лабинск</w:t>
      </w:r>
      <w:r>
        <w:rPr>
          <w:color w:val="000000"/>
          <w:sz w:val="28"/>
          <w:szCs w:val="28"/>
        </w:rPr>
        <w:t xml:space="preserve">, ул. </w:t>
      </w:r>
      <w:r w:rsidR="007059BF">
        <w:rPr>
          <w:color w:val="000000"/>
          <w:sz w:val="28"/>
          <w:szCs w:val="28"/>
        </w:rPr>
        <w:t>Октябрьская</w:t>
      </w:r>
      <w:r>
        <w:rPr>
          <w:color w:val="000000"/>
          <w:sz w:val="28"/>
          <w:szCs w:val="28"/>
        </w:rPr>
        <w:t xml:space="preserve">, д. </w:t>
      </w:r>
      <w:r w:rsidR="007059BF">
        <w:rPr>
          <w:color w:val="000000"/>
          <w:sz w:val="28"/>
          <w:szCs w:val="28"/>
        </w:rPr>
        <w:t>34</w:t>
      </w:r>
      <w:r>
        <w:rPr>
          <w:color w:val="000000"/>
          <w:sz w:val="28"/>
          <w:szCs w:val="28"/>
        </w:rPr>
        <w:t>.</w:t>
      </w:r>
    </w:p>
    <w:p w14:paraId="4A91C73D" w14:textId="1C804703" w:rsidR="00AA417D" w:rsidRDefault="00AA417D" w:rsidP="00AA417D">
      <w:pPr>
        <w:widowControl w:val="0"/>
        <w:shd w:val="clear" w:color="auto" w:fill="FFFFFF"/>
        <w:tabs>
          <w:tab w:val="left" w:pos="979"/>
        </w:tabs>
        <w:autoSpaceDE w:val="0"/>
        <w:spacing w:line="324" w:lineRule="exact"/>
        <w:jc w:val="both"/>
        <w:rPr>
          <w:color w:val="000000"/>
          <w:spacing w:val="1"/>
          <w:sz w:val="28"/>
          <w:szCs w:val="28"/>
        </w:rPr>
      </w:pPr>
      <w:r>
        <w:rPr>
          <w:bCs/>
          <w:color w:val="000000"/>
          <w:spacing w:val="1"/>
          <w:sz w:val="28"/>
          <w:szCs w:val="28"/>
        </w:rPr>
        <w:t>2. Кадастровый номер многоквартирного дома:</w:t>
      </w:r>
      <w:r>
        <w:rPr>
          <w:color w:val="000000"/>
          <w:spacing w:val="1"/>
          <w:sz w:val="28"/>
          <w:szCs w:val="28"/>
        </w:rPr>
        <w:t xml:space="preserve"> </w:t>
      </w:r>
      <w:r w:rsidR="00873738" w:rsidRPr="00873738">
        <w:rPr>
          <w:color w:val="000000"/>
          <w:spacing w:val="1"/>
          <w:sz w:val="28"/>
          <w:szCs w:val="28"/>
        </w:rPr>
        <w:t>23:35:0531008:51</w:t>
      </w:r>
      <w:r w:rsidRPr="00873738">
        <w:rPr>
          <w:color w:val="000000"/>
          <w:spacing w:val="1"/>
          <w:sz w:val="28"/>
          <w:szCs w:val="28"/>
        </w:rPr>
        <w:t>.</w:t>
      </w:r>
    </w:p>
    <w:p w14:paraId="559540C2" w14:textId="46CC0D9C" w:rsidR="00AA417D" w:rsidRDefault="00AA417D" w:rsidP="00AA417D">
      <w:pPr>
        <w:widowControl w:val="0"/>
        <w:shd w:val="clear" w:color="auto" w:fill="FFFFFF"/>
        <w:tabs>
          <w:tab w:val="left" w:pos="979"/>
        </w:tabs>
        <w:autoSpaceDE w:val="0"/>
        <w:spacing w:line="324" w:lineRule="exact"/>
        <w:jc w:val="both"/>
        <w:rPr>
          <w:color w:val="000000"/>
          <w:spacing w:val="5"/>
          <w:sz w:val="28"/>
          <w:szCs w:val="28"/>
        </w:rPr>
      </w:pPr>
      <w:r>
        <w:rPr>
          <w:bCs/>
          <w:color w:val="000000"/>
          <w:spacing w:val="5"/>
          <w:sz w:val="28"/>
          <w:szCs w:val="28"/>
        </w:rPr>
        <w:t>3. Серия, тип постройки:</w:t>
      </w:r>
      <w:r>
        <w:rPr>
          <w:color w:val="000000"/>
          <w:spacing w:val="5"/>
          <w:sz w:val="28"/>
          <w:szCs w:val="28"/>
        </w:rPr>
        <w:t xml:space="preserve"> сведения </w:t>
      </w:r>
      <w:r w:rsidR="00873738">
        <w:rPr>
          <w:color w:val="000000"/>
          <w:spacing w:val="5"/>
          <w:sz w:val="28"/>
          <w:szCs w:val="28"/>
        </w:rPr>
        <w:t>жилое</w:t>
      </w:r>
      <w:r>
        <w:rPr>
          <w:color w:val="000000"/>
          <w:spacing w:val="5"/>
          <w:sz w:val="28"/>
          <w:szCs w:val="28"/>
        </w:rPr>
        <w:t>.</w:t>
      </w:r>
    </w:p>
    <w:p w14:paraId="59E224E5" w14:textId="5D56F6F6" w:rsidR="00AA417D" w:rsidRDefault="00AA417D" w:rsidP="00AA417D">
      <w:pPr>
        <w:widowControl w:val="0"/>
        <w:shd w:val="clear" w:color="auto" w:fill="FFFFFF"/>
        <w:tabs>
          <w:tab w:val="left" w:pos="979"/>
        </w:tabs>
        <w:autoSpaceDE w:val="0"/>
        <w:spacing w:before="7" w:line="324" w:lineRule="exact"/>
        <w:jc w:val="both"/>
        <w:rPr>
          <w:color w:val="000000"/>
          <w:sz w:val="28"/>
          <w:szCs w:val="28"/>
        </w:rPr>
      </w:pPr>
      <w:r>
        <w:rPr>
          <w:bCs/>
          <w:color w:val="000000"/>
          <w:sz w:val="28"/>
          <w:szCs w:val="28"/>
        </w:rPr>
        <w:t>4. Год постройки:</w:t>
      </w:r>
      <w:r>
        <w:rPr>
          <w:color w:val="000000"/>
          <w:sz w:val="28"/>
          <w:szCs w:val="28"/>
        </w:rPr>
        <w:t xml:space="preserve"> 1</w:t>
      </w:r>
      <w:r w:rsidR="00873738">
        <w:rPr>
          <w:color w:val="000000"/>
          <w:sz w:val="28"/>
          <w:szCs w:val="28"/>
        </w:rPr>
        <w:t>999</w:t>
      </w:r>
      <w:r>
        <w:rPr>
          <w:color w:val="000000"/>
          <w:sz w:val="28"/>
          <w:szCs w:val="28"/>
        </w:rPr>
        <w:t xml:space="preserve"> г.</w:t>
      </w:r>
    </w:p>
    <w:p w14:paraId="53AE5DE6" w14:textId="37D67896" w:rsidR="00AA417D" w:rsidRDefault="00AA417D" w:rsidP="00AA417D">
      <w:pPr>
        <w:widowControl w:val="0"/>
        <w:shd w:val="clear" w:color="auto" w:fill="FFFFFF"/>
        <w:tabs>
          <w:tab w:val="left" w:pos="979"/>
        </w:tabs>
        <w:autoSpaceDE w:val="0"/>
        <w:spacing w:before="7" w:line="324" w:lineRule="exact"/>
        <w:jc w:val="both"/>
        <w:rPr>
          <w:color w:val="000000"/>
          <w:spacing w:val="1"/>
          <w:sz w:val="28"/>
          <w:szCs w:val="28"/>
        </w:rPr>
      </w:pPr>
      <w:r>
        <w:rPr>
          <w:bCs/>
          <w:color w:val="000000"/>
          <w:spacing w:val="1"/>
          <w:sz w:val="28"/>
          <w:szCs w:val="28"/>
        </w:rPr>
        <w:t xml:space="preserve">5. Степень износа по данным государственного технического учета: </w:t>
      </w:r>
      <w:r w:rsidR="00873738">
        <w:rPr>
          <w:color w:val="000000"/>
          <w:spacing w:val="1"/>
          <w:sz w:val="28"/>
          <w:szCs w:val="28"/>
        </w:rPr>
        <w:t>16</w:t>
      </w:r>
      <w:r>
        <w:rPr>
          <w:color w:val="000000"/>
          <w:spacing w:val="1"/>
          <w:sz w:val="28"/>
          <w:szCs w:val="28"/>
        </w:rPr>
        <w:t xml:space="preserve"> %.</w:t>
      </w:r>
    </w:p>
    <w:p w14:paraId="6355324B" w14:textId="76E85B77" w:rsidR="00AA417D" w:rsidRDefault="00AA417D" w:rsidP="00AA417D">
      <w:pPr>
        <w:widowControl w:val="0"/>
        <w:shd w:val="clear" w:color="auto" w:fill="FFFFFF"/>
        <w:tabs>
          <w:tab w:val="left" w:pos="979"/>
        </w:tabs>
        <w:autoSpaceDE w:val="0"/>
        <w:spacing w:before="14" w:line="324" w:lineRule="exact"/>
        <w:jc w:val="both"/>
        <w:rPr>
          <w:color w:val="000000"/>
          <w:spacing w:val="-3"/>
          <w:sz w:val="28"/>
          <w:szCs w:val="28"/>
        </w:rPr>
      </w:pPr>
      <w:r>
        <w:rPr>
          <w:bCs/>
          <w:color w:val="000000"/>
          <w:spacing w:val="-3"/>
          <w:sz w:val="28"/>
          <w:szCs w:val="28"/>
        </w:rPr>
        <w:t>6. Степень фактического износа:</w:t>
      </w:r>
      <w:r>
        <w:rPr>
          <w:color w:val="000000"/>
          <w:spacing w:val="-3"/>
          <w:sz w:val="28"/>
          <w:szCs w:val="28"/>
        </w:rPr>
        <w:t xml:space="preserve"> </w:t>
      </w:r>
      <w:r w:rsidR="00873738">
        <w:rPr>
          <w:color w:val="000000"/>
          <w:spacing w:val="-3"/>
          <w:sz w:val="28"/>
          <w:szCs w:val="28"/>
        </w:rPr>
        <w:t>16</w:t>
      </w:r>
      <w:r>
        <w:rPr>
          <w:color w:val="000000"/>
          <w:spacing w:val="-3"/>
          <w:sz w:val="28"/>
          <w:szCs w:val="28"/>
        </w:rPr>
        <w:t xml:space="preserve"> %.</w:t>
      </w:r>
    </w:p>
    <w:p w14:paraId="56775D1B" w14:textId="77777777" w:rsidR="00AA417D" w:rsidRDefault="00AA417D" w:rsidP="00AA417D">
      <w:pPr>
        <w:widowControl w:val="0"/>
        <w:shd w:val="clear" w:color="auto" w:fill="FFFFFF"/>
        <w:tabs>
          <w:tab w:val="left" w:pos="979"/>
        </w:tabs>
        <w:autoSpaceDE w:val="0"/>
        <w:spacing w:line="324" w:lineRule="exact"/>
        <w:jc w:val="both"/>
        <w:rPr>
          <w:color w:val="000000"/>
          <w:sz w:val="28"/>
          <w:szCs w:val="28"/>
        </w:rPr>
      </w:pPr>
      <w:r>
        <w:rPr>
          <w:bCs/>
          <w:color w:val="000000"/>
          <w:sz w:val="28"/>
          <w:szCs w:val="28"/>
        </w:rPr>
        <w:lastRenderedPageBreak/>
        <w:t>7. Год последнего капитального ремонта:</w:t>
      </w:r>
      <w:r>
        <w:rPr>
          <w:color w:val="000000"/>
          <w:sz w:val="28"/>
          <w:szCs w:val="28"/>
        </w:rPr>
        <w:t xml:space="preserve"> капитальный ремонт не проводился.</w:t>
      </w:r>
    </w:p>
    <w:p w14:paraId="3C3BCA4C" w14:textId="77777777" w:rsidR="00AA417D" w:rsidRDefault="00AA417D" w:rsidP="00AA417D">
      <w:pPr>
        <w:shd w:val="clear" w:color="auto" w:fill="FFFFFF"/>
        <w:spacing w:before="7" w:line="324" w:lineRule="exact"/>
        <w:jc w:val="both"/>
        <w:rPr>
          <w:color w:val="000000"/>
          <w:spacing w:val="-1"/>
          <w:sz w:val="28"/>
          <w:szCs w:val="28"/>
        </w:rPr>
      </w:pPr>
      <w:r>
        <w:rPr>
          <w:bCs/>
          <w:color w:val="000000"/>
          <w:spacing w:val="1"/>
          <w:sz w:val="28"/>
          <w:szCs w:val="28"/>
        </w:rPr>
        <w:t xml:space="preserve">8. Реквизиты правового акта о признании многоквартирного дома аварийным </w:t>
      </w:r>
      <w:r>
        <w:rPr>
          <w:bCs/>
          <w:color w:val="000000"/>
          <w:spacing w:val="-1"/>
          <w:sz w:val="28"/>
          <w:szCs w:val="28"/>
        </w:rPr>
        <w:t>и подлежащим сносу:</w:t>
      </w:r>
      <w:r>
        <w:rPr>
          <w:color w:val="000000"/>
          <w:spacing w:val="-1"/>
          <w:sz w:val="28"/>
          <w:szCs w:val="28"/>
        </w:rPr>
        <w:t xml:space="preserve"> нет.</w:t>
      </w:r>
    </w:p>
    <w:p w14:paraId="5CCC9841" w14:textId="55034E47" w:rsidR="00AA417D" w:rsidRDefault="00AA417D" w:rsidP="00AA417D">
      <w:pPr>
        <w:shd w:val="clear" w:color="auto" w:fill="FFFFFF"/>
        <w:tabs>
          <w:tab w:val="left" w:pos="986"/>
        </w:tabs>
        <w:spacing w:line="324" w:lineRule="exact"/>
        <w:jc w:val="both"/>
        <w:rPr>
          <w:color w:val="000000"/>
          <w:sz w:val="28"/>
          <w:szCs w:val="28"/>
        </w:rPr>
      </w:pPr>
      <w:r>
        <w:rPr>
          <w:bCs/>
          <w:color w:val="000000"/>
          <w:spacing w:val="-12"/>
          <w:sz w:val="28"/>
          <w:szCs w:val="28"/>
        </w:rPr>
        <w:t>9.</w:t>
      </w:r>
      <w:r>
        <w:rPr>
          <w:bCs/>
          <w:color w:val="000000"/>
          <w:sz w:val="28"/>
          <w:szCs w:val="28"/>
        </w:rPr>
        <w:t xml:space="preserve"> Количество этажей:</w:t>
      </w:r>
      <w:r>
        <w:rPr>
          <w:color w:val="000000"/>
          <w:sz w:val="28"/>
          <w:szCs w:val="28"/>
        </w:rPr>
        <w:t xml:space="preserve"> </w:t>
      </w:r>
      <w:r w:rsidR="00873738">
        <w:rPr>
          <w:color w:val="000000"/>
          <w:sz w:val="28"/>
          <w:szCs w:val="28"/>
        </w:rPr>
        <w:t>5</w:t>
      </w:r>
      <w:r>
        <w:rPr>
          <w:color w:val="000000"/>
          <w:sz w:val="28"/>
          <w:szCs w:val="28"/>
        </w:rPr>
        <w:t>.</w:t>
      </w:r>
    </w:p>
    <w:p w14:paraId="2FF9DCDE" w14:textId="77777777" w:rsidR="00AA417D" w:rsidRDefault="00AA417D" w:rsidP="00AA417D">
      <w:pPr>
        <w:widowControl w:val="0"/>
        <w:shd w:val="clear" w:color="auto" w:fill="FFFFFF"/>
        <w:tabs>
          <w:tab w:val="left" w:pos="1123"/>
        </w:tabs>
        <w:autoSpaceDE w:val="0"/>
        <w:spacing w:line="324" w:lineRule="exact"/>
        <w:jc w:val="both"/>
        <w:rPr>
          <w:color w:val="000000"/>
          <w:spacing w:val="2"/>
          <w:sz w:val="28"/>
          <w:szCs w:val="28"/>
        </w:rPr>
      </w:pPr>
      <w:r>
        <w:rPr>
          <w:bCs/>
          <w:color w:val="000000"/>
          <w:spacing w:val="2"/>
          <w:sz w:val="28"/>
          <w:szCs w:val="28"/>
        </w:rPr>
        <w:t>10. Наличие подвала:</w:t>
      </w:r>
      <w:r>
        <w:rPr>
          <w:color w:val="000000"/>
          <w:spacing w:val="1"/>
          <w:sz w:val="28"/>
          <w:szCs w:val="28"/>
        </w:rPr>
        <w:t xml:space="preserve"> отсутствует.</w:t>
      </w:r>
    </w:p>
    <w:p w14:paraId="1F9AEFAA" w14:textId="77777777" w:rsidR="00AA417D" w:rsidRDefault="00AA417D" w:rsidP="00AA417D">
      <w:pPr>
        <w:widowControl w:val="0"/>
        <w:shd w:val="clear" w:color="auto" w:fill="FFFFFF"/>
        <w:tabs>
          <w:tab w:val="left" w:pos="1123"/>
        </w:tabs>
        <w:autoSpaceDE w:val="0"/>
        <w:spacing w:before="7" w:line="324" w:lineRule="exact"/>
        <w:jc w:val="both"/>
        <w:rPr>
          <w:color w:val="000000"/>
          <w:spacing w:val="1"/>
          <w:sz w:val="28"/>
          <w:szCs w:val="28"/>
        </w:rPr>
      </w:pPr>
      <w:r>
        <w:rPr>
          <w:bCs/>
          <w:color w:val="000000"/>
          <w:spacing w:val="1"/>
          <w:sz w:val="28"/>
          <w:szCs w:val="28"/>
        </w:rPr>
        <w:t xml:space="preserve">11. Наличие цокольного этажа: </w:t>
      </w:r>
      <w:r>
        <w:rPr>
          <w:color w:val="000000"/>
          <w:spacing w:val="1"/>
          <w:sz w:val="28"/>
          <w:szCs w:val="28"/>
        </w:rPr>
        <w:t>отсутствует.</w:t>
      </w:r>
    </w:p>
    <w:p w14:paraId="15E91D62" w14:textId="77777777" w:rsidR="00AA417D" w:rsidRDefault="00AA417D" w:rsidP="00AA417D">
      <w:pPr>
        <w:widowControl w:val="0"/>
        <w:shd w:val="clear" w:color="auto" w:fill="FFFFFF"/>
        <w:tabs>
          <w:tab w:val="left" w:pos="1123"/>
        </w:tabs>
        <w:autoSpaceDE w:val="0"/>
        <w:spacing w:line="324" w:lineRule="exact"/>
        <w:jc w:val="both"/>
        <w:rPr>
          <w:color w:val="000000"/>
          <w:spacing w:val="1"/>
          <w:sz w:val="28"/>
          <w:szCs w:val="28"/>
        </w:rPr>
      </w:pPr>
      <w:r>
        <w:rPr>
          <w:bCs/>
          <w:color w:val="000000"/>
          <w:spacing w:val="1"/>
          <w:sz w:val="28"/>
          <w:szCs w:val="28"/>
        </w:rPr>
        <w:t>12. Наличие мансарды:</w:t>
      </w:r>
      <w:r>
        <w:rPr>
          <w:color w:val="000000"/>
          <w:spacing w:val="1"/>
          <w:sz w:val="28"/>
          <w:szCs w:val="28"/>
        </w:rPr>
        <w:t xml:space="preserve"> отсутствует.</w:t>
      </w:r>
    </w:p>
    <w:p w14:paraId="2B18FD2A" w14:textId="77777777" w:rsidR="00AA417D" w:rsidRDefault="00AA417D" w:rsidP="00AA417D">
      <w:pPr>
        <w:widowControl w:val="0"/>
        <w:shd w:val="clear" w:color="auto" w:fill="FFFFFF"/>
        <w:tabs>
          <w:tab w:val="left" w:pos="1123"/>
        </w:tabs>
        <w:autoSpaceDE w:val="0"/>
        <w:spacing w:before="7" w:line="324" w:lineRule="exact"/>
        <w:jc w:val="both"/>
        <w:rPr>
          <w:color w:val="000000"/>
          <w:spacing w:val="1"/>
          <w:sz w:val="28"/>
          <w:szCs w:val="28"/>
        </w:rPr>
      </w:pPr>
      <w:r>
        <w:rPr>
          <w:bCs/>
          <w:color w:val="000000"/>
          <w:spacing w:val="1"/>
          <w:sz w:val="28"/>
          <w:szCs w:val="28"/>
        </w:rPr>
        <w:t>13. Наличие мезонина:</w:t>
      </w:r>
      <w:r>
        <w:rPr>
          <w:color w:val="000000"/>
          <w:spacing w:val="1"/>
          <w:sz w:val="28"/>
          <w:szCs w:val="28"/>
        </w:rPr>
        <w:t xml:space="preserve"> отсутствует.</w:t>
      </w:r>
    </w:p>
    <w:p w14:paraId="78B4EF73" w14:textId="50D464E2" w:rsidR="00AA417D" w:rsidRDefault="00AA417D" w:rsidP="00AA417D">
      <w:pPr>
        <w:widowControl w:val="0"/>
        <w:shd w:val="clear" w:color="auto" w:fill="FFFFFF"/>
        <w:tabs>
          <w:tab w:val="left" w:pos="1123"/>
        </w:tabs>
        <w:autoSpaceDE w:val="0"/>
        <w:spacing w:line="324" w:lineRule="exact"/>
        <w:jc w:val="both"/>
        <w:rPr>
          <w:color w:val="000000"/>
          <w:sz w:val="28"/>
          <w:szCs w:val="28"/>
        </w:rPr>
      </w:pPr>
      <w:r>
        <w:rPr>
          <w:bCs/>
          <w:color w:val="000000"/>
          <w:sz w:val="28"/>
          <w:szCs w:val="28"/>
        </w:rPr>
        <w:t>14. Количество квартир:</w:t>
      </w:r>
      <w:r>
        <w:rPr>
          <w:color w:val="000000"/>
          <w:sz w:val="28"/>
          <w:szCs w:val="28"/>
        </w:rPr>
        <w:t xml:space="preserve"> </w:t>
      </w:r>
      <w:r w:rsidR="00873738">
        <w:rPr>
          <w:color w:val="000000"/>
          <w:sz w:val="28"/>
          <w:szCs w:val="28"/>
        </w:rPr>
        <w:t>16</w:t>
      </w:r>
      <w:r>
        <w:rPr>
          <w:color w:val="000000"/>
          <w:sz w:val="28"/>
          <w:szCs w:val="28"/>
        </w:rPr>
        <w:t xml:space="preserve"> шт.</w:t>
      </w:r>
    </w:p>
    <w:p w14:paraId="5052FBA6" w14:textId="4DD82C78" w:rsidR="00AA417D" w:rsidRDefault="00AA417D" w:rsidP="00AA417D">
      <w:pPr>
        <w:widowControl w:val="0"/>
        <w:shd w:val="clear" w:color="auto" w:fill="FFFFFF"/>
        <w:tabs>
          <w:tab w:val="left" w:pos="1123"/>
        </w:tabs>
        <w:autoSpaceDE w:val="0"/>
        <w:spacing w:line="324" w:lineRule="exact"/>
        <w:jc w:val="both"/>
        <w:rPr>
          <w:color w:val="000000"/>
          <w:sz w:val="28"/>
          <w:szCs w:val="28"/>
        </w:rPr>
      </w:pPr>
      <w:r>
        <w:rPr>
          <w:bCs/>
          <w:color w:val="000000"/>
          <w:spacing w:val="4"/>
          <w:sz w:val="28"/>
          <w:szCs w:val="28"/>
        </w:rPr>
        <w:t xml:space="preserve">15. Количество нежилых помещений, не входящих в состав общего </w:t>
      </w:r>
      <w:r>
        <w:rPr>
          <w:bCs/>
          <w:color w:val="000000"/>
          <w:sz w:val="28"/>
          <w:szCs w:val="28"/>
        </w:rPr>
        <w:t>имущества:</w:t>
      </w:r>
      <w:r>
        <w:rPr>
          <w:color w:val="000000"/>
          <w:sz w:val="28"/>
          <w:szCs w:val="28"/>
        </w:rPr>
        <w:t xml:space="preserve"> </w:t>
      </w:r>
      <w:r w:rsidR="00873738">
        <w:rPr>
          <w:color w:val="000000"/>
          <w:sz w:val="28"/>
          <w:szCs w:val="28"/>
        </w:rPr>
        <w:t>2</w:t>
      </w:r>
      <w:r>
        <w:rPr>
          <w:color w:val="000000"/>
          <w:sz w:val="28"/>
          <w:szCs w:val="28"/>
        </w:rPr>
        <w:t>.</w:t>
      </w:r>
    </w:p>
    <w:p w14:paraId="1A8CE64D" w14:textId="77777777" w:rsidR="00AA417D" w:rsidRDefault="00AA417D" w:rsidP="00AA417D">
      <w:pPr>
        <w:widowControl w:val="0"/>
        <w:shd w:val="clear" w:color="auto" w:fill="FFFFFF"/>
        <w:tabs>
          <w:tab w:val="left" w:pos="1123"/>
        </w:tabs>
        <w:autoSpaceDE w:val="0"/>
        <w:spacing w:line="324" w:lineRule="exact"/>
        <w:jc w:val="both"/>
        <w:rPr>
          <w:color w:val="000000"/>
          <w:spacing w:val="1"/>
          <w:sz w:val="28"/>
          <w:szCs w:val="28"/>
        </w:rPr>
      </w:pPr>
      <w:r>
        <w:rPr>
          <w:bCs/>
          <w:color w:val="000000"/>
          <w:spacing w:val="1"/>
          <w:sz w:val="28"/>
          <w:szCs w:val="28"/>
        </w:rPr>
        <w:t>16. Реквизиты правового акта о признании всех жилых помещений в многоквартирном доме непригодными для проживания:</w:t>
      </w:r>
      <w:r>
        <w:rPr>
          <w:color w:val="000000"/>
          <w:spacing w:val="1"/>
          <w:sz w:val="28"/>
          <w:szCs w:val="28"/>
        </w:rPr>
        <w:t xml:space="preserve"> нет.</w:t>
      </w:r>
    </w:p>
    <w:p w14:paraId="2A6BC707" w14:textId="77777777" w:rsidR="00AA417D" w:rsidRDefault="00AA417D" w:rsidP="00AA417D">
      <w:pPr>
        <w:widowControl w:val="0"/>
        <w:shd w:val="clear" w:color="auto" w:fill="FFFFFF"/>
        <w:tabs>
          <w:tab w:val="left" w:pos="1123"/>
        </w:tabs>
        <w:autoSpaceDE w:val="0"/>
        <w:spacing w:line="324" w:lineRule="exact"/>
        <w:jc w:val="both"/>
        <w:rPr>
          <w:color w:val="000000"/>
          <w:sz w:val="28"/>
          <w:szCs w:val="28"/>
        </w:rPr>
      </w:pPr>
      <w:r>
        <w:rPr>
          <w:bCs/>
          <w:color w:val="000000"/>
          <w:sz w:val="28"/>
          <w:szCs w:val="28"/>
        </w:rPr>
        <w:t xml:space="preserve">17. Перечень жилых помещений, признанных непригодными для проживания </w:t>
      </w:r>
      <w:r>
        <w:rPr>
          <w:bCs/>
          <w:color w:val="000000"/>
          <w:spacing w:val="2"/>
          <w:sz w:val="28"/>
          <w:szCs w:val="28"/>
        </w:rPr>
        <w:t xml:space="preserve">(с указанием реквизитов правовых актов о признании жилых помещений </w:t>
      </w:r>
      <w:r>
        <w:rPr>
          <w:bCs/>
          <w:color w:val="000000"/>
          <w:sz w:val="28"/>
          <w:szCs w:val="28"/>
        </w:rPr>
        <w:t>непригодными для проживания):</w:t>
      </w:r>
      <w:r>
        <w:rPr>
          <w:color w:val="000000"/>
          <w:sz w:val="28"/>
          <w:szCs w:val="28"/>
        </w:rPr>
        <w:t xml:space="preserve"> нет.</w:t>
      </w:r>
    </w:p>
    <w:p w14:paraId="03BF3415" w14:textId="70A9963E" w:rsidR="00AA417D" w:rsidRDefault="00AA417D" w:rsidP="00AA417D">
      <w:pPr>
        <w:widowControl w:val="0"/>
        <w:shd w:val="clear" w:color="auto" w:fill="FFFFFF"/>
        <w:tabs>
          <w:tab w:val="left" w:pos="1123"/>
        </w:tabs>
        <w:autoSpaceDE w:val="0"/>
        <w:spacing w:line="324" w:lineRule="exact"/>
        <w:jc w:val="both"/>
        <w:rPr>
          <w:color w:val="000000"/>
          <w:sz w:val="28"/>
          <w:szCs w:val="28"/>
        </w:rPr>
      </w:pPr>
      <w:r>
        <w:rPr>
          <w:bCs/>
          <w:color w:val="000000"/>
          <w:sz w:val="28"/>
          <w:szCs w:val="28"/>
        </w:rPr>
        <w:t>18. Строительный объем:</w:t>
      </w:r>
      <w:r>
        <w:rPr>
          <w:color w:val="000000"/>
          <w:sz w:val="28"/>
          <w:szCs w:val="28"/>
        </w:rPr>
        <w:t xml:space="preserve"> </w:t>
      </w:r>
      <w:r w:rsidR="00873738">
        <w:rPr>
          <w:color w:val="000000"/>
          <w:sz w:val="28"/>
          <w:szCs w:val="28"/>
        </w:rPr>
        <w:t>6665</w:t>
      </w:r>
      <w:r>
        <w:rPr>
          <w:color w:val="000000"/>
          <w:sz w:val="28"/>
          <w:szCs w:val="28"/>
        </w:rPr>
        <w:t xml:space="preserve"> м³, в том числе:</w:t>
      </w:r>
    </w:p>
    <w:p w14:paraId="593DC99E" w14:textId="77777777" w:rsidR="00AA417D" w:rsidRDefault="00AA417D" w:rsidP="00AA417D">
      <w:pPr>
        <w:shd w:val="clear" w:color="auto" w:fill="FFFFFF"/>
        <w:tabs>
          <w:tab w:val="left" w:pos="1123"/>
        </w:tabs>
        <w:spacing w:before="14" w:line="324" w:lineRule="exact"/>
        <w:jc w:val="both"/>
        <w:rPr>
          <w:bCs/>
          <w:color w:val="000000"/>
          <w:spacing w:val="-3"/>
          <w:sz w:val="28"/>
          <w:szCs w:val="28"/>
        </w:rPr>
      </w:pPr>
      <w:r>
        <w:rPr>
          <w:bCs/>
          <w:color w:val="000000"/>
          <w:spacing w:val="-3"/>
          <w:sz w:val="28"/>
          <w:szCs w:val="28"/>
        </w:rPr>
        <w:t>19. Площадь:</w:t>
      </w:r>
    </w:p>
    <w:p w14:paraId="326C90E2" w14:textId="29DDAE50" w:rsidR="00AA417D" w:rsidRDefault="00AA417D" w:rsidP="00AA417D">
      <w:pPr>
        <w:shd w:val="clear" w:color="auto" w:fill="FFFFFF"/>
        <w:tabs>
          <w:tab w:val="left" w:pos="1123"/>
        </w:tabs>
        <w:spacing w:before="14" w:line="324" w:lineRule="exact"/>
        <w:jc w:val="both"/>
        <w:rPr>
          <w:color w:val="000000"/>
          <w:sz w:val="28"/>
          <w:szCs w:val="28"/>
        </w:rPr>
      </w:pPr>
      <w:r>
        <w:rPr>
          <w:color w:val="000000"/>
          <w:sz w:val="28"/>
          <w:szCs w:val="28"/>
        </w:rPr>
        <w:t xml:space="preserve">а) многоквартирного дома с лоджиями, балконами, шкафами, коридорами и лестничными клетками: </w:t>
      </w:r>
      <w:r w:rsidR="00873738">
        <w:rPr>
          <w:color w:val="000000"/>
          <w:sz w:val="28"/>
          <w:szCs w:val="28"/>
        </w:rPr>
        <w:t>1834</w:t>
      </w:r>
      <w:r>
        <w:rPr>
          <w:color w:val="000000"/>
          <w:sz w:val="28"/>
          <w:szCs w:val="28"/>
        </w:rPr>
        <w:t xml:space="preserve"> м², в том числе:</w:t>
      </w:r>
    </w:p>
    <w:p w14:paraId="09FF09D1" w14:textId="5B567DE8" w:rsidR="00AA417D" w:rsidRDefault="00AA417D" w:rsidP="00AA417D">
      <w:pPr>
        <w:shd w:val="clear" w:color="auto" w:fill="FFFFFF"/>
        <w:tabs>
          <w:tab w:val="left" w:pos="1123"/>
        </w:tabs>
        <w:spacing w:before="14" w:line="324" w:lineRule="exact"/>
        <w:jc w:val="both"/>
        <w:rPr>
          <w:color w:val="000000"/>
          <w:sz w:val="28"/>
          <w:szCs w:val="28"/>
        </w:rPr>
      </w:pPr>
      <w:r>
        <w:rPr>
          <w:color w:val="000000"/>
          <w:sz w:val="28"/>
          <w:szCs w:val="28"/>
        </w:rPr>
        <w:t xml:space="preserve">б) жилых помещений (общая площадь квартир): </w:t>
      </w:r>
      <w:r w:rsidR="00873738">
        <w:rPr>
          <w:color w:val="000000"/>
          <w:sz w:val="28"/>
          <w:szCs w:val="28"/>
        </w:rPr>
        <w:t>1293,2</w:t>
      </w:r>
      <w:r>
        <w:rPr>
          <w:color w:val="000000"/>
          <w:sz w:val="28"/>
          <w:szCs w:val="28"/>
        </w:rPr>
        <w:t xml:space="preserve"> м², в том числе:</w:t>
      </w:r>
    </w:p>
    <w:p w14:paraId="182856FE" w14:textId="15ACCFE4" w:rsidR="00AA417D" w:rsidRDefault="00AA417D" w:rsidP="00AA417D">
      <w:pPr>
        <w:shd w:val="clear" w:color="auto" w:fill="FFFFFF"/>
        <w:tabs>
          <w:tab w:val="left" w:pos="1123"/>
        </w:tabs>
        <w:spacing w:before="14" w:line="324" w:lineRule="exact"/>
        <w:jc w:val="both"/>
        <w:rPr>
          <w:color w:val="000000"/>
          <w:sz w:val="28"/>
          <w:szCs w:val="28"/>
        </w:rPr>
      </w:pPr>
      <w:r>
        <w:rPr>
          <w:color w:val="000000"/>
          <w:sz w:val="28"/>
          <w:szCs w:val="28"/>
        </w:rPr>
        <w:t xml:space="preserve">в) нежилых помещений (общая площадь нежилых помещений, не входящих в состав общего имущества в многоквартирном доме): </w:t>
      </w:r>
      <w:r w:rsidR="00873738">
        <w:rPr>
          <w:color w:val="000000"/>
          <w:sz w:val="28"/>
          <w:szCs w:val="28"/>
        </w:rPr>
        <w:t>391,4</w:t>
      </w:r>
      <w:r>
        <w:rPr>
          <w:color w:val="000000"/>
          <w:sz w:val="28"/>
          <w:szCs w:val="28"/>
        </w:rPr>
        <w:t xml:space="preserve"> м²,</w:t>
      </w:r>
    </w:p>
    <w:p w14:paraId="5E9E0D5D" w14:textId="7C29BA69" w:rsidR="00AA417D" w:rsidRDefault="00AA417D" w:rsidP="00AA417D">
      <w:pPr>
        <w:shd w:val="clear" w:color="auto" w:fill="FFFFFF"/>
        <w:tabs>
          <w:tab w:val="left" w:pos="1123"/>
        </w:tabs>
        <w:spacing w:before="14" w:line="324" w:lineRule="exact"/>
        <w:jc w:val="both"/>
        <w:rPr>
          <w:color w:val="000000"/>
          <w:sz w:val="28"/>
          <w:szCs w:val="28"/>
        </w:rPr>
      </w:pPr>
      <w:bookmarkStart w:id="0" w:name="sub_111194"/>
      <w:r>
        <w:rPr>
          <w:color w:val="000000"/>
          <w:sz w:val="28"/>
          <w:szCs w:val="28"/>
        </w:rPr>
        <w:t>г) помещений общего пользования (общая площадь нежилых помещений,</w:t>
      </w:r>
      <w:bookmarkEnd w:id="0"/>
      <w:r>
        <w:rPr>
          <w:color w:val="000000"/>
          <w:sz w:val="28"/>
          <w:szCs w:val="28"/>
        </w:rPr>
        <w:t xml:space="preserve"> входящих в состав общего имущества в многоквартирном доме): </w:t>
      </w:r>
      <w:r w:rsidR="00873738">
        <w:rPr>
          <w:color w:val="000000"/>
          <w:sz w:val="28"/>
          <w:szCs w:val="28"/>
        </w:rPr>
        <w:t xml:space="preserve">149,4 </w:t>
      </w:r>
      <w:r>
        <w:rPr>
          <w:color w:val="000000"/>
          <w:sz w:val="28"/>
          <w:szCs w:val="28"/>
        </w:rPr>
        <w:t>м².</w:t>
      </w:r>
    </w:p>
    <w:p w14:paraId="70738060" w14:textId="4ADAAED1" w:rsidR="00AA417D" w:rsidRDefault="00AA417D" w:rsidP="00AA417D">
      <w:pPr>
        <w:shd w:val="clear" w:color="auto" w:fill="FFFFFF"/>
        <w:tabs>
          <w:tab w:val="left" w:pos="1123"/>
        </w:tabs>
        <w:spacing w:before="14" w:line="324" w:lineRule="exact"/>
        <w:jc w:val="both"/>
        <w:rPr>
          <w:color w:val="000000"/>
          <w:sz w:val="28"/>
          <w:szCs w:val="28"/>
        </w:rPr>
      </w:pPr>
      <w:r>
        <w:rPr>
          <w:bCs/>
          <w:color w:val="000000"/>
          <w:sz w:val="28"/>
          <w:szCs w:val="28"/>
        </w:rPr>
        <w:t>20. Количество лестниц:</w:t>
      </w:r>
      <w:r>
        <w:rPr>
          <w:color w:val="000000"/>
          <w:sz w:val="28"/>
          <w:szCs w:val="28"/>
        </w:rPr>
        <w:t xml:space="preserve"> </w:t>
      </w:r>
      <w:r w:rsidR="00873738">
        <w:rPr>
          <w:color w:val="000000"/>
          <w:sz w:val="28"/>
          <w:szCs w:val="28"/>
        </w:rPr>
        <w:t>2</w:t>
      </w:r>
      <w:r>
        <w:rPr>
          <w:color w:val="000000"/>
          <w:sz w:val="28"/>
          <w:szCs w:val="28"/>
        </w:rPr>
        <w:t xml:space="preserve"> шт., </w:t>
      </w:r>
    </w:p>
    <w:p w14:paraId="1A10C9AE" w14:textId="621EACCC" w:rsidR="00AA417D" w:rsidRDefault="00AA417D" w:rsidP="00AA417D">
      <w:pPr>
        <w:shd w:val="clear" w:color="auto" w:fill="FFFFFF"/>
        <w:tabs>
          <w:tab w:val="left" w:pos="1123"/>
        </w:tabs>
        <w:spacing w:before="14" w:line="324" w:lineRule="exact"/>
        <w:jc w:val="both"/>
        <w:rPr>
          <w:color w:val="000000"/>
          <w:spacing w:val="1"/>
          <w:sz w:val="28"/>
          <w:szCs w:val="28"/>
        </w:rPr>
      </w:pPr>
      <w:r>
        <w:rPr>
          <w:bCs/>
          <w:color w:val="000000"/>
          <w:sz w:val="28"/>
          <w:szCs w:val="28"/>
        </w:rPr>
        <w:t>21. Уборочная площадь лестниц (включая межквартирные лестничные площадки):</w:t>
      </w:r>
      <w:r>
        <w:rPr>
          <w:color w:val="000000"/>
          <w:sz w:val="28"/>
          <w:szCs w:val="28"/>
        </w:rPr>
        <w:t xml:space="preserve"> </w:t>
      </w:r>
      <w:r w:rsidR="00106854">
        <w:rPr>
          <w:color w:val="000000"/>
          <w:sz w:val="28"/>
          <w:szCs w:val="28"/>
        </w:rPr>
        <w:t xml:space="preserve">45,6 </w:t>
      </w:r>
      <w:r>
        <w:rPr>
          <w:color w:val="000000"/>
          <w:sz w:val="28"/>
          <w:szCs w:val="28"/>
        </w:rPr>
        <w:t xml:space="preserve">м², </w:t>
      </w:r>
    </w:p>
    <w:p w14:paraId="1115D3C8" w14:textId="37695B95" w:rsidR="00AA417D" w:rsidRDefault="00AA417D" w:rsidP="00AA417D">
      <w:pPr>
        <w:shd w:val="clear" w:color="auto" w:fill="FFFFFF"/>
        <w:tabs>
          <w:tab w:val="left" w:pos="1123"/>
        </w:tabs>
        <w:spacing w:before="14" w:line="324" w:lineRule="exact"/>
        <w:jc w:val="both"/>
        <w:rPr>
          <w:color w:val="000000"/>
          <w:sz w:val="28"/>
          <w:szCs w:val="28"/>
        </w:rPr>
      </w:pPr>
      <w:r>
        <w:rPr>
          <w:bCs/>
          <w:color w:val="000000"/>
          <w:sz w:val="28"/>
          <w:szCs w:val="28"/>
        </w:rPr>
        <w:t>22. Уборочная площадь общих коридоров:</w:t>
      </w:r>
      <w:r>
        <w:rPr>
          <w:color w:val="000000"/>
          <w:sz w:val="28"/>
          <w:szCs w:val="28"/>
        </w:rPr>
        <w:t xml:space="preserve"> </w:t>
      </w:r>
      <w:r w:rsidR="00106854">
        <w:rPr>
          <w:color w:val="000000"/>
          <w:sz w:val="28"/>
          <w:szCs w:val="28"/>
        </w:rPr>
        <w:t>отсутствуют.</w:t>
      </w:r>
    </w:p>
    <w:p w14:paraId="0D6A62A5" w14:textId="5D69BA6D" w:rsidR="00AA417D" w:rsidRDefault="00AA417D" w:rsidP="00AA417D">
      <w:pPr>
        <w:shd w:val="clear" w:color="auto" w:fill="FFFFFF"/>
        <w:tabs>
          <w:tab w:val="left" w:pos="1123"/>
        </w:tabs>
        <w:spacing w:before="14" w:line="324" w:lineRule="exact"/>
        <w:jc w:val="both"/>
        <w:rPr>
          <w:color w:val="000000"/>
          <w:spacing w:val="1"/>
          <w:sz w:val="28"/>
          <w:szCs w:val="28"/>
        </w:rPr>
      </w:pPr>
      <w:r>
        <w:rPr>
          <w:bCs/>
          <w:color w:val="000000"/>
          <w:sz w:val="28"/>
          <w:szCs w:val="28"/>
        </w:rPr>
        <w:t>23. Уборочная площадь других помещений общего пользования (включая технические этажи, чердаки, технические подвалы):</w:t>
      </w:r>
      <w:r>
        <w:rPr>
          <w:color w:val="000000"/>
          <w:sz w:val="28"/>
          <w:szCs w:val="28"/>
        </w:rPr>
        <w:t xml:space="preserve"> </w:t>
      </w:r>
      <w:r w:rsidR="00106854">
        <w:rPr>
          <w:color w:val="000000"/>
          <w:sz w:val="28"/>
          <w:szCs w:val="28"/>
        </w:rPr>
        <w:t>отсутствуют.</w:t>
      </w:r>
    </w:p>
    <w:p w14:paraId="5F5D3AD2" w14:textId="77777777" w:rsidR="00E036AF" w:rsidRPr="00E036AF" w:rsidRDefault="00AA417D" w:rsidP="00E036AF">
      <w:pPr>
        <w:shd w:val="clear" w:color="auto" w:fill="FFFFFF"/>
        <w:tabs>
          <w:tab w:val="left" w:pos="1123"/>
        </w:tabs>
        <w:spacing w:before="14" w:line="324" w:lineRule="exact"/>
        <w:jc w:val="both"/>
        <w:rPr>
          <w:color w:val="000000"/>
          <w:sz w:val="28"/>
          <w:szCs w:val="28"/>
        </w:rPr>
      </w:pPr>
      <w:bookmarkStart w:id="1" w:name="sub_11124"/>
      <w:r>
        <w:rPr>
          <w:bCs/>
          <w:color w:val="000000"/>
          <w:sz w:val="28"/>
          <w:szCs w:val="28"/>
        </w:rPr>
        <w:t>24. Площадь земельного участка, входящего в состав общего имущества</w:t>
      </w:r>
      <w:bookmarkEnd w:id="1"/>
      <w:r>
        <w:rPr>
          <w:bCs/>
          <w:color w:val="000000"/>
          <w:sz w:val="28"/>
          <w:szCs w:val="28"/>
        </w:rPr>
        <w:t xml:space="preserve"> многоквартирного дома:</w:t>
      </w:r>
      <w:r>
        <w:rPr>
          <w:color w:val="000000"/>
          <w:sz w:val="28"/>
          <w:szCs w:val="28"/>
        </w:rPr>
        <w:t xml:space="preserve"> </w:t>
      </w:r>
      <w:r w:rsidR="00873738">
        <w:rPr>
          <w:color w:val="000000"/>
          <w:sz w:val="28"/>
          <w:szCs w:val="28"/>
        </w:rPr>
        <w:t>1146</w:t>
      </w:r>
      <w:r>
        <w:rPr>
          <w:color w:val="000000"/>
          <w:sz w:val="28"/>
          <w:szCs w:val="28"/>
        </w:rPr>
        <w:t xml:space="preserve"> м².</w:t>
      </w:r>
    </w:p>
    <w:p w14:paraId="38FD8BF0" w14:textId="784DE528" w:rsidR="00AA417D" w:rsidRPr="00E036AF" w:rsidRDefault="00AA417D" w:rsidP="00E036AF">
      <w:pPr>
        <w:shd w:val="clear" w:color="auto" w:fill="FFFFFF"/>
        <w:tabs>
          <w:tab w:val="left" w:pos="1123"/>
        </w:tabs>
        <w:spacing w:before="14" w:line="324" w:lineRule="exact"/>
        <w:jc w:val="both"/>
        <w:rPr>
          <w:color w:val="000000"/>
          <w:sz w:val="28"/>
          <w:szCs w:val="28"/>
        </w:rPr>
      </w:pPr>
      <w:r>
        <w:rPr>
          <w:bCs/>
          <w:color w:val="000000"/>
          <w:spacing w:val="-3"/>
          <w:sz w:val="28"/>
          <w:szCs w:val="28"/>
        </w:rPr>
        <w:t>25. Кадастровый номер земельного участка (при его наличии):</w:t>
      </w:r>
      <w:r>
        <w:rPr>
          <w:color w:val="000000"/>
          <w:spacing w:val="-3"/>
          <w:sz w:val="28"/>
          <w:szCs w:val="28"/>
        </w:rPr>
        <w:t xml:space="preserve"> </w:t>
      </w:r>
      <w:r>
        <w:rPr>
          <w:bCs/>
          <w:color w:val="000000"/>
          <w:spacing w:val="1"/>
          <w:sz w:val="28"/>
          <w:szCs w:val="28"/>
        </w:rPr>
        <w:t>23</w:t>
      </w:r>
      <w:r>
        <w:rPr>
          <w:color w:val="000000"/>
          <w:spacing w:val="1"/>
          <w:sz w:val="28"/>
          <w:szCs w:val="28"/>
        </w:rPr>
        <w:t>:</w:t>
      </w:r>
      <w:r w:rsidR="00873738">
        <w:rPr>
          <w:color w:val="000000"/>
          <w:spacing w:val="1"/>
          <w:sz w:val="28"/>
          <w:szCs w:val="28"/>
        </w:rPr>
        <w:t>35</w:t>
      </w:r>
      <w:r>
        <w:rPr>
          <w:color w:val="000000"/>
          <w:spacing w:val="1"/>
          <w:sz w:val="28"/>
          <w:szCs w:val="28"/>
        </w:rPr>
        <w:t>:05</w:t>
      </w:r>
      <w:r w:rsidR="00873738">
        <w:rPr>
          <w:color w:val="000000"/>
          <w:spacing w:val="1"/>
          <w:sz w:val="28"/>
          <w:szCs w:val="28"/>
        </w:rPr>
        <w:t>31008</w:t>
      </w:r>
      <w:r>
        <w:rPr>
          <w:color w:val="000000"/>
          <w:spacing w:val="1"/>
          <w:sz w:val="28"/>
          <w:szCs w:val="28"/>
        </w:rPr>
        <w:t>:</w:t>
      </w:r>
      <w:r w:rsidR="00873738">
        <w:rPr>
          <w:color w:val="000000"/>
          <w:spacing w:val="1"/>
          <w:sz w:val="28"/>
          <w:szCs w:val="28"/>
        </w:rPr>
        <w:t>26</w:t>
      </w:r>
      <w:r>
        <w:rPr>
          <w:color w:val="000000"/>
          <w:spacing w:val="1"/>
          <w:sz w:val="28"/>
          <w:szCs w:val="28"/>
        </w:rPr>
        <w:t>.</w:t>
      </w:r>
    </w:p>
    <w:p w14:paraId="71EE453C" w14:textId="77777777" w:rsidR="00DD2490" w:rsidRDefault="00DD2490" w:rsidP="00DD2490">
      <w:pPr>
        <w:pStyle w:val="a5"/>
        <w:spacing w:after="0"/>
        <w:jc w:val="both"/>
        <w:rPr>
          <w:sz w:val="12"/>
          <w:szCs w:val="12"/>
        </w:rPr>
      </w:pPr>
    </w:p>
    <w:p w14:paraId="5CE300D6" w14:textId="77777777" w:rsidR="00F92B76" w:rsidRDefault="00F92B76" w:rsidP="00F92B76">
      <w:pPr>
        <w:widowControl w:val="0"/>
        <w:shd w:val="clear" w:color="auto" w:fill="FFFFFF"/>
        <w:tabs>
          <w:tab w:val="left" w:pos="979"/>
        </w:tabs>
        <w:autoSpaceDE w:val="0"/>
        <w:jc w:val="both"/>
        <w:rPr>
          <w:color w:val="000000"/>
          <w:spacing w:val="1"/>
          <w:sz w:val="28"/>
          <w:szCs w:val="28"/>
        </w:rPr>
      </w:pPr>
    </w:p>
    <w:p w14:paraId="0BA3FD45" w14:textId="77777777" w:rsidR="001266C5" w:rsidRPr="00976B78" w:rsidRDefault="001266C5" w:rsidP="00616A3E">
      <w:pPr>
        <w:ind w:firstLine="709"/>
        <w:jc w:val="both"/>
        <w:outlineLvl w:val="0"/>
        <w:rPr>
          <w:sz w:val="28"/>
          <w:szCs w:val="28"/>
        </w:rPr>
      </w:pPr>
      <w:r w:rsidRPr="00976B78">
        <w:rPr>
          <w:sz w:val="28"/>
          <w:szCs w:val="28"/>
        </w:rPr>
        <w:t>Конкурс проводится по 1 лоту.</w:t>
      </w:r>
    </w:p>
    <w:p w14:paraId="2D37E648" w14:textId="2791A415" w:rsidR="00652D43" w:rsidRPr="007310BA" w:rsidRDefault="001266C5" w:rsidP="00616A3E">
      <w:pPr>
        <w:pStyle w:val="a5"/>
        <w:spacing w:after="0"/>
        <w:ind w:firstLine="709"/>
        <w:jc w:val="both"/>
        <w:rPr>
          <w:sz w:val="28"/>
          <w:szCs w:val="28"/>
        </w:rPr>
      </w:pPr>
      <w:r w:rsidRPr="00B3693A">
        <w:rPr>
          <w:sz w:val="28"/>
          <w:szCs w:val="28"/>
        </w:rPr>
        <w:t xml:space="preserve">Размер платы за содержание и </w:t>
      </w:r>
      <w:r w:rsidR="00873738" w:rsidRPr="00B3693A">
        <w:rPr>
          <w:sz w:val="28"/>
          <w:szCs w:val="28"/>
        </w:rPr>
        <w:t>ремонт</w:t>
      </w:r>
      <w:r w:rsidR="00873738">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200"/>
        <w:gridCol w:w="2400"/>
        <w:gridCol w:w="2319"/>
      </w:tblGrid>
      <w:tr w:rsidR="001266C5" w:rsidRPr="00B3693A" w14:paraId="3E08E57B" w14:textId="77777777">
        <w:tc>
          <w:tcPr>
            <w:tcW w:w="720" w:type="dxa"/>
            <w:shd w:val="clear" w:color="auto" w:fill="auto"/>
          </w:tcPr>
          <w:p w14:paraId="548A240F" w14:textId="77777777" w:rsidR="001266C5" w:rsidRPr="00B3693A" w:rsidRDefault="001266C5" w:rsidP="00616A3E">
            <w:pPr>
              <w:snapToGrid w:val="0"/>
              <w:ind w:firstLine="851"/>
              <w:jc w:val="center"/>
              <w:rPr>
                <w:color w:val="000000"/>
                <w:szCs w:val="28"/>
              </w:rPr>
            </w:pPr>
            <w:r w:rsidRPr="00B3693A">
              <w:rPr>
                <w:color w:val="000000"/>
                <w:szCs w:val="28"/>
              </w:rPr>
              <w:t>№№ лота</w:t>
            </w:r>
          </w:p>
        </w:tc>
        <w:tc>
          <w:tcPr>
            <w:tcW w:w="4200" w:type="dxa"/>
            <w:shd w:val="clear" w:color="auto" w:fill="auto"/>
            <w:vAlign w:val="center"/>
          </w:tcPr>
          <w:p w14:paraId="52962D5D" w14:textId="77777777" w:rsidR="001266C5" w:rsidRPr="00B3693A" w:rsidRDefault="001266C5" w:rsidP="00616A3E">
            <w:pPr>
              <w:snapToGrid w:val="0"/>
              <w:jc w:val="center"/>
              <w:rPr>
                <w:color w:val="000000"/>
                <w:szCs w:val="28"/>
              </w:rPr>
            </w:pPr>
            <w:r w:rsidRPr="00B3693A">
              <w:rPr>
                <w:color w:val="000000"/>
                <w:szCs w:val="28"/>
              </w:rPr>
              <w:t>Адрес многоквартирного дома</w:t>
            </w:r>
          </w:p>
          <w:p w14:paraId="6657216C" w14:textId="77777777" w:rsidR="001266C5" w:rsidRPr="00B3693A" w:rsidRDefault="001266C5" w:rsidP="00616A3E">
            <w:pPr>
              <w:snapToGrid w:val="0"/>
              <w:jc w:val="center"/>
              <w:rPr>
                <w:color w:val="000000"/>
                <w:szCs w:val="28"/>
              </w:rPr>
            </w:pPr>
            <w:r w:rsidRPr="00B3693A">
              <w:rPr>
                <w:color w:val="000000"/>
                <w:szCs w:val="28"/>
              </w:rPr>
              <w:t>(объекта конкурса)</w:t>
            </w:r>
          </w:p>
        </w:tc>
        <w:tc>
          <w:tcPr>
            <w:tcW w:w="2400" w:type="dxa"/>
            <w:shd w:val="clear" w:color="auto" w:fill="auto"/>
            <w:vAlign w:val="center"/>
          </w:tcPr>
          <w:p w14:paraId="37AA27DE" w14:textId="77777777" w:rsidR="001266C5" w:rsidRPr="00B3693A" w:rsidRDefault="001266C5" w:rsidP="00616A3E">
            <w:pPr>
              <w:jc w:val="center"/>
              <w:rPr>
                <w:szCs w:val="28"/>
              </w:rPr>
            </w:pPr>
            <w:r w:rsidRPr="00B3693A">
              <w:t>Номер корпуса, литера</w:t>
            </w:r>
          </w:p>
        </w:tc>
        <w:tc>
          <w:tcPr>
            <w:tcW w:w="2319" w:type="dxa"/>
            <w:shd w:val="clear" w:color="auto" w:fill="auto"/>
            <w:vAlign w:val="center"/>
          </w:tcPr>
          <w:p w14:paraId="15C83E40" w14:textId="77777777" w:rsidR="001266C5" w:rsidRPr="00060C46" w:rsidRDefault="001266C5" w:rsidP="00616A3E">
            <w:pPr>
              <w:snapToGrid w:val="0"/>
              <w:jc w:val="center"/>
              <w:rPr>
                <w:szCs w:val="28"/>
              </w:rPr>
            </w:pPr>
            <w:r w:rsidRPr="00B3693A">
              <w:rPr>
                <w:szCs w:val="28"/>
              </w:rPr>
              <w:t>Размер платы за содержание и ремонт жилого помещения, руб. за 1 м</w:t>
            </w:r>
            <w:r w:rsidRPr="00B3693A">
              <w:rPr>
                <w:szCs w:val="28"/>
                <w:vertAlign w:val="superscript"/>
              </w:rPr>
              <w:t>2</w:t>
            </w:r>
          </w:p>
        </w:tc>
      </w:tr>
      <w:tr w:rsidR="00976B78" w:rsidRPr="00B3693A" w14:paraId="106D0212" w14:textId="77777777">
        <w:trPr>
          <w:trHeight w:val="640"/>
        </w:trPr>
        <w:tc>
          <w:tcPr>
            <w:tcW w:w="720" w:type="dxa"/>
            <w:shd w:val="clear" w:color="auto" w:fill="auto"/>
            <w:vAlign w:val="center"/>
          </w:tcPr>
          <w:p w14:paraId="76587D6A" w14:textId="77777777" w:rsidR="00976B78" w:rsidRPr="0065140C" w:rsidRDefault="00976B78" w:rsidP="00616A3E">
            <w:pPr>
              <w:snapToGrid w:val="0"/>
              <w:jc w:val="center"/>
              <w:rPr>
                <w:szCs w:val="28"/>
              </w:rPr>
            </w:pPr>
            <w:r w:rsidRPr="0065140C">
              <w:rPr>
                <w:szCs w:val="28"/>
              </w:rPr>
              <w:t>1</w:t>
            </w:r>
          </w:p>
        </w:tc>
        <w:tc>
          <w:tcPr>
            <w:tcW w:w="4200" w:type="dxa"/>
            <w:shd w:val="clear" w:color="auto" w:fill="auto"/>
            <w:vAlign w:val="center"/>
          </w:tcPr>
          <w:p w14:paraId="3BD054A1" w14:textId="62E87E24" w:rsidR="00976B78" w:rsidRPr="0065140C" w:rsidRDefault="00976B78" w:rsidP="00AA417D">
            <w:pPr>
              <w:snapToGrid w:val="0"/>
              <w:jc w:val="center"/>
              <w:rPr>
                <w:szCs w:val="28"/>
              </w:rPr>
            </w:pPr>
            <w:r w:rsidRPr="0065140C">
              <w:rPr>
                <w:szCs w:val="28"/>
              </w:rPr>
              <w:t>г.</w:t>
            </w:r>
            <w:r w:rsidR="00060C46">
              <w:rPr>
                <w:szCs w:val="28"/>
              </w:rPr>
              <w:t xml:space="preserve"> </w:t>
            </w:r>
            <w:r w:rsidR="00873738">
              <w:rPr>
                <w:szCs w:val="28"/>
              </w:rPr>
              <w:t>Усть-Лабинск</w:t>
            </w:r>
            <w:r w:rsidR="000A5870">
              <w:rPr>
                <w:szCs w:val="28"/>
              </w:rPr>
              <w:t xml:space="preserve">, ул. </w:t>
            </w:r>
            <w:r w:rsidR="00873738">
              <w:rPr>
                <w:szCs w:val="28"/>
              </w:rPr>
              <w:t>Октябрьская</w:t>
            </w:r>
            <w:r w:rsidR="00F07A1A">
              <w:rPr>
                <w:szCs w:val="28"/>
              </w:rPr>
              <w:t>,</w:t>
            </w:r>
            <w:r w:rsidRPr="0065140C">
              <w:rPr>
                <w:szCs w:val="28"/>
              </w:rPr>
              <w:t xml:space="preserve"> д.</w:t>
            </w:r>
            <w:r w:rsidR="00F07A1A">
              <w:rPr>
                <w:szCs w:val="28"/>
              </w:rPr>
              <w:t xml:space="preserve"> </w:t>
            </w:r>
            <w:r w:rsidR="00873738">
              <w:rPr>
                <w:szCs w:val="28"/>
              </w:rPr>
              <w:t>34</w:t>
            </w:r>
          </w:p>
        </w:tc>
        <w:tc>
          <w:tcPr>
            <w:tcW w:w="2400" w:type="dxa"/>
            <w:shd w:val="clear" w:color="auto" w:fill="auto"/>
            <w:vAlign w:val="center"/>
          </w:tcPr>
          <w:p w14:paraId="424B678D" w14:textId="0C355A87" w:rsidR="00976B78" w:rsidRPr="00E036AF" w:rsidRDefault="00E036AF" w:rsidP="00616A3E">
            <w:pPr>
              <w:snapToGrid w:val="0"/>
              <w:jc w:val="center"/>
              <w:rPr>
                <w:szCs w:val="28"/>
                <w:lang w:val="en-US"/>
              </w:rPr>
            </w:pPr>
            <w:r>
              <w:rPr>
                <w:szCs w:val="28"/>
                <w:lang w:val="en-US"/>
              </w:rPr>
              <w:t>-</w:t>
            </w:r>
          </w:p>
        </w:tc>
        <w:tc>
          <w:tcPr>
            <w:tcW w:w="2319" w:type="dxa"/>
            <w:shd w:val="clear" w:color="auto" w:fill="auto"/>
            <w:vAlign w:val="center"/>
          </w:tcPr>
          <w:p w14:paraId="61D05580" w14:textId="6A4F1796" w:rsidR="00976B78" w:rsidRPr="0065140C" w:rsidRDefault="00873738" w:rsidP="006075F3">
            <w:pPr>
              <w:snapToGrid w:val="0"/>
              <w:jc w:val="center"/>
              <w:rPr>
                <w:b/>
                <w:szCs w:val="28"/>
              </w:rPr>
            </w:pPr>
            <w:r>
              <w:rPr>
                <w:b/>
                <w:szCs w:val="28"/>
              </w:rPr>
              <w:t>21,60</w:t>
            </w:r>
          </w:p>
        </w:tc>
      </w:tr>
    </w:tbl>
    <w:p w14:paraId="65AE2536" w14:textId="77777777" w:rsidR="001266C5" w:rsidRDefault="000E1C12" w:rsidP="00616A3E">
      <w:pPr>
        <w:pStyle w:val="ConsPlusNormal"/>
        <w:ind w:firstLine="709"/>
        <w:jc w:val="both"/>
        <w:rPr>
          <w:color w:val="000000"/>
          <w:sz w:val="28"/>
          <w:szCs w:val="28"/>
        </w:rPr>
      </w:pPr>
      <w:r>
        <w:rPr>
          <w:b/>
          <w:color w:val="000000"/>
          <w:sz w:val="28"/>
          <w:szCs w:val="28"/>
        </w:rPr>
        <w:lastRenderedPageBreak/>
        <w:t>Срок, место и порядок предоставления конкурсной документации, сайт на котором размещена документация</w:t>
      </w:r>
      <w:r>
        <w:rPr>
          <w:color w:val="000000"/>
          <w:sz w:val="28"/>
          <w:szCs w:val="28"/>
        </w:rPr>
        <w:t>:</w:t>
      </w:r>
      <w:r>
        <w:rPr>
          <w:color w:val="404040"/>
          <w:sz w:val="22"/>
          <w:szCs w:val="22"/>
        </w:rPr>
        <w:t xml:space="preserve"> </w:t>
      </w:r>
      <w:r>
        <w:rPr>
          <w:color w:val="000000"/>
          <w:sz w:val="28"/>
          <w:szCs w:val="28"/>
        </w:rPr>
        <w:t>конкурсная документация может быть получена всеми заинтересованными лицами бесплатно: на официальном сайте</w:t>
      </w:r>
      <w:r w:rsidR="0089748C">
        <w:rPr>
          <w:color w:val="000000"/>
          <w:sz w:val="28"/>
          <w:szCs w:val="28"/>
        </w:rPr>
        <w:t xml:space="preserve"> в сети интернет</w:t>
      </w:r>
      <w:r>
        <w:rPr>
          <w:color w:val="000000"/>
          <w:sz w:val="28"/>
          <w:szCs w:val="28"/>
        </w:rPr>
        <w:t>; в форме электронного</w:t>
      </w:r>
      <w:r w:rsidR="0089748C">
        <w:rPr>
          <w:color w:val="000000"/>
          <w:sz w:val="28"/>
          <w:szCs w:val="28"/>
        </w:rPr>
        <w:t xml:space="preserve"> либо печатного</w:t>
      </w:r>
      <w:r>
        <w:rPr>
          <w:color w:val="000000"/>
          <w:sz w:val="28"/>
          <w:szCs w:val="28"/>
        </w:rPr>
        <w:t xml:space="preserve"> документа - при предоставлении организатору конкурса письменного заявления на получение конкурсной документации</w:t>
      </w:r>
      <w:r w:rsidR="00A36BEB">
        <w:rPr>
          <w:color w:val="000000"/>
          <w:sz w:val="28"/>
          <w:szCs w:val="28"/>
        </w:rPr>
        <w:t>.</w:t>
      </w:r>
      <w:r>
        <w:rPr>
          <w:color w:val="000000"/>
          <w:sz w:val="28"/>
          <w:szCs w:val="28"/>
        </w:rPr>
        <w:t xml:space="preserve"> </w:t>
      </w:r>
    </w:p>
    <w:p w14:paraId="64D66F7E" w14:textId="5D373FED" w:rsidR="00CF1956" w:rsidRPr="0061399F" w:rsidRDefault="001266C5" w:rsidP="00616A3E">
      <w:pPr>
        <w:pStyle w:val="ConsPlusNormal"/>
        <w:ind w:firstLine="709"/>
        <w:jc w:val="both"/>
        <w:rPr>
          <w:sz w:val="28"/>
          <w:szCs w:val="28"/>
        </w:rPr>
      </w:pPr>
      <w:r w:rsidRPr="00C55EAC">
        <w:rPr>
          <w:sz w:val="28"/>
          <w:szCs w:val="28"/>
        </w:rPr>
        <w:t>Конкурсная документация предоставляется по адресу:</w:t>
      </w:r>
      <w:r w:rsidR="0065140C" w:rsidRPr="00C55EAC">
        <w:rPr>
          <w:sz w:val="28"/>
          <w:szCs w:val="28"/>
        </w:rPr>
        <w:t xml:space="preserve"> </w:t>
      </w:r>
      <w:r w:rsidRPr="00C55EAC">
        <w:rPr>
          <w:sz w:val="28"/>
          <w:szCs w:val="28"/>
        </w:rPr>
        <w:t>г.</w:t>
      </w:r>
      <w:r w:rsidR="00976B78" w:rsidRPr="00C55EAC">
        <w:rPr>
          <w:sz w:val="28"/>
          <w:szCs w:val="28"/>
        </w:rPr>
        <w:t xml:space="preserve"> </w:t>
      </w:r>
      <w:r w:rsidR="00873738" w:rsidRPr="00C55EAC">
        <w:rPr>
          <w:sz w:val="28"/>
          <w:szCs w:val="28"/>
        </w:rPr>
        <w:t>Усть-Лабинск</w:t>
      </w:r>
      <w:r w:rsidRPr="00C55EAC">
        <w:rPr>
          <w:sz w:val="28"/>
          <w:szCs w:val="28"/>
        </w:rPr>
        <w:t>,</w:t>
      </w:r>
      <w:r w:rsidR="00976B78" w:rsidRPr="00C55EAC">
        <w:rPr>
          <w:sz w:val="28"/>
          <w:szCs w:val="28"/>
        </w:rPr>
        <w:t xml:space="preserve"> </w:t>
      </w:r>
      <w:r w:rsidRPr="00C55EAC">
        <w:rPr>
          <w:sz w:val="28"/>
          <w:szCs w:val="28"/>
        </w:rPr>
        <w:t>ул.</w:t>
      </w:r>
      <w:r w:rsidR="00976B78" w:rsidRPr="00C55EAC">
        <w:rPr>
          <w:sz w:val="28"/>
          <w:szCs w:val="28"/>
        </w:rPr>
        <w:t xml:space="preserve"> </w:t>
      </w:r>
      <w:r w:rsidR="00873738" w:rsidRPr="00C55EAC">
        <w:rPr>
          <w:sz w:val="28"/>
          <w:szCs w:val="28"/>
        </w:rPr>
        <w:t>Ленина</w:t>
      </w:r>
      <w:r w:rsidRPr="00C55EAC">
        <w:rPr>
          <w:sz w:val="28"/>
          <w:szCs w:val="28"/>
        </w:rPr>
        <w:t>, д.</w:t>
      </w:r>
      <w:r w:rsidR="00976B78" w:rsidRPr="00C55EAC">
        <w:rPr>
          <w:sz w:val="28"/>
          <w:szCs w:val="28"/>
        </w:rPr>
        <w:t xml:space="preserve"> </w:t>
      </w:r>
      <w:r w:rsidR="00873738" w:rsidRPr="00C55EAC">
        <w:rPr>
          <w:sz w:val="28"/>
          <w:szCs w:val="28"/>
        </w:rPr>
        <w:t>33</w:t>
      </w:r>
      <w:r w:rsidR="003D4038" w:rsidRPr="00C55EAC">
        <w:rPr>
          <w:sz w:val="28"/>
          <w:szCs w:val="28"/>
        </w:rPr>
        <w:t xml:space="preserve">, </w:t>
      </w:r>
      <w:r w:rsidR="00873738" w:rsidRPr="00C55EAC">
        <w:rPr>
          <w:sz w:val="28"/>
          <w:szCs w:val="28"/>
        </w:rPr>
        <w:t>отдел по вопросам ЖКХ и благоустройства администрации Усть-Лабинского городского поселения Усть-Лабинского района</w:t>
      </w:r>
      <w:r w:rsidRPr="00C55EAC">
        <w:rPr>
          <w:sz w:val="28"/>
          <w:szCs w:val="28"/>
        </w:rPr>
        <w:t xml:space="preserve"> по рабочим дням с 09.00 до </w:t>
      </w:r>
      <w:r w:rsidR="00873738" w:rsidRPr="00C55EAC">
        <w:rPr>
          <w:sz w:val="28"/>
          <w:szCs w:val="28"/>
        </w:rPr>
        <w:t>17.00 часов</w:t>
      </w:r>
      <w:r w:rsidRPr="00C55EAC">
        <w:rPr>
          <w:sz w:val="28"/>
          <w:szCs w:val="28"/>
        </w:rPr>
        <w:t xml:space="preserve"> с </w:t>
      </w:r>
      <w:r w:rsidR="00656EBF" w:rsidRPr="00C55EAC">
        <w:rPr>
          <w:sz w:val="28"/>
          <w:szCs w:val="28"/>
        </w:rPr>
        <w:t>22</w:t>
      </w:r>
      <w:r w:rsidR="003D4038" w:rsidRPr="00C55EAC">
        <w:rPr>
          <w:sz w:val="28"/>
          <w:szCs w:val="28"/>
        </w:rPr>
        <w:t>.0</w:t>
      </w:r>
      <w:r w:rsidR="00A816D3" w:rsidRPr="00C55EAC">
        <w:rPr>
          <w:sz w:val="28"/>
          <w:szCs w:val="28"/>
        </w:rPr>
        <w:t>3</w:t>
      </w:r>
      <w:r w:rsidR="00800929" w:rsidRPr="00C55EAC">
        <w:rPr>
          <w:sz w:val="28"/>
          <w:szCs w:val="28"/>
        </w:rPr>
        <w:t>.202</w:t>
      </w:r>
      <w:r w:rsidR="003D4038" w:rsidRPr="00C55EAC">
        <w:rPr>
          <w:sz w:val="28"/>
          <w:szCs w:val="28"/>
        </w:rPr>
        <w:t>4</w:t>
      </w:r>
      <w:r w:rsidRPr="00C55EAC">
        <w:rPr>
          <w:sz w:val="28"/>
          <w:szCs w:val="28"/>
        </w:rPr>
        <w:t xml:space="preserve"> года по письменному запросу в течение двух рабочих дней. </w:t>
      </w:r>
      <w:r w:rsidR="000E1C12" w:rsidRPr="00C55EAC">
        <w:rPr>
          <w:sz w:val="28"/>
          <w:szCs w:val="28"/>
        </w:rPr>
        <w:t>Адрес официального сайта, на котором размещена конкурсная документация:</w:t>
      </w:r>
      <w:r w:rsidR="006A02E4" w:rsidRPr="00C55EAC">
        <w:rPr>
          <w:sz w:val="28"/>
          <w:szCs w:val="28"/>
        </w:rPr>
        <w:t xml:space="preserve"> </w:t>
      </w:r>
      <w:r w:rsidR="00882F77" w:rsidRPr="00C55EAC">
        <w:rPr>
          <w:color w:val="000000"/>
          <w:sz w:val="28"/>
          <w:szCs w:val="28"/>
          <w:lang w:val="en-US"/>
        </w:rPr>
        <w:t>www</w:t>
      </w:r>
      <w:r w:rsidR="00882F77" w:rsidRPr="00C55EAC">
        <w:rPr>
          <w:color w:val="000000"/>
          <w:sz w:val="28"/>
          <w:szCs w:val="28"/>
        </w:rPr>
        <w:t>.</w:t>
      </w:r>
      <w:r w:rsidR="00612EBC" w:rsidRPr="00C55EAC">
        <w:rPr>
          <w:color w:val="000000"/>
          <w:szCs w:val="28"/>
        </w:rPr>
        <w:t xml:space="preserve"> </w:t>
      </w:r>
      <w:r w:rsidR="00612EBC" w:rsidRPr="00C55EAC">
        <w:rPr>
          <w:color w:val="000000"/>
          <w:sz w:val="28"/>
          <w:szCs w:val="28"/>
          <w:lang w:val="en-US"/>
        </w:rPr>
        <w:t>torgi</w:t>
      </w:r>
      <w:r w:rsidR="00882F77" w:rsidRPr="00C55EAC">
        <w:rPr>
          <w:color w:val="000000"/>
          <w:sz w:val="28"/>
          <w:szCs w:val="28"/>
        </w:rPr>
        <w:t>.</w:t>
      </w:r>
      <w:r w:rsidR="00882F77" w:rsidRPr="00C55EAC">
        <w:rPr>
          <w:color w:val="000000"/>
          <w:sz w:val="28"/>
          <w:szCs w:val="28"/>
          <w:lang w:val="en-US"/>
        </w:rPr>
        <w:t>gov</w:t>
      </w:r>
      <w:r w:rsidR="00882F77" w:rsidRPr="00C55EAC">
        <w:rPr>
          <w:color w:val="000000"/>
          <w:sz w:val="28"/>
          <w:szCs w:val="28"/>
        </w:rPr>
        <w:t>.ru.</w:t>
      </w:r>
      <w:r w:rsidR="000E1C12">
        <w:rPr>
          <w:sz w:val="28"/>
          <w:szCs w:val="28"/>
        </w:rPr>
        <w:t xml:space="preserve"> </w:t>
      </w:r>
    </w:p>
    <w:p w14:paraId="11801DAD" w14:textId="77777777" w:rsidR="000E1C12" w:rsidRDefault="000E1C12" w:rsidP="00616A3E">
      <w:pPr>
        <w:pStyle w:val="ConsPlusNormal"/>
        <w:ind w:firstLine="709"/>
        <w:jc w:val="both"/>
        <w:rPr>
          <w:b/>
          <w:sz w:val="28"/>
          <w:szCs w:val="28"/>
        </w:rPr>
      </w:pPr>
      <w:r>
        <w:rPr>
          <w:b/>
          <w:sz w:val="28"/>
          <w:szCs w:val="28"/>
        </w:rPr>
        <w:t>Место, порядок и срок подачи заявок на участие в конкурсе:</w:t>
      </w:r>
    </w:p>
    <w:p w14:paraId="7AFF34B6" w14:textId="68669DC8" w:rsidR="001266C5" w:rsidRPr="00B3693A" w:rsidRDefault="001266C5" w:rsidP="00616A3E">
      <w:pPr>
        <w:pStyle w:val="ConsPlusNormal"/>
        <w:ind w:firstLine="709"/>
        <w:jc w:val="both"/>
        <w:rPr>
          <w:b/>
          <w:sz w:val="28"/>
          <w:szCs w:val="28"/>
        </w:rPr>
      </w:pPr>
      <w:r w:rsidRPr="00C55EAC">
        <w:rPr>
          <w:color w:val="000000"/>
          <w:sz w:val="28"/>
          <w:szCs w:val="28"/>
        </w:rPr>
        <w:t>Заявки принимаются по адресу: г.</w:t>
      </w:r>
      <w:r w:rsidR="00976B78" w:rsidRPr="00C55EAC">
        <w:rPr>
          <w:color w:val="000000"/>
          <w:sz w:val="28"/>
          <w:szCs w:val="28"/>
        </w:rPr>
        <w:t xml:space="preserve"> </w:t>
      </w:r>
      <w:r w:rsidR="00873738" w:rsidRPr="00C55EAC">
        <w:rPr>
          <w:color w:val="000000"/>
          <w:sz w:val="28"/>
          <w:szCs w:val="28"/>
        </w:rPr>
        <w:t>Усть-Лабинск</w:t>
      </w:r>
      <w:r w:rsidRPr="00C55EAC">
        <w:rPr>
          <w:color w:val="000000"/>
          <w:sz w:val="28"/>
          <w:szCs w:val="28"/>
        </w:rPr>
        <w:t>, ул.</w:t>
      </w:r>
      <w:r w:rsidR="00976B78" w:rsidRPr="00C55EAC">
        <w:rPr>
          <w:color w:val="000000"/>
          <w:sz w:val="28"/>
          <w:szCs w:val="28"/>
        </w:rPr>
        <w:t xml:space="preserve"> </w:t>
      </w:r>
      <w:r w:rsidR="00873738" w:rsidRPr="00C55EAC">
        <w:rPr>
          <w:color w:val="000000"/>
          <w:sz w:val="28"/>
          <w:szCs w:val="28"/>
        </w:rPr>
        <w:t>Ленина</w:t>
      </w:r>
      <w:r w:rsidRPr="00C55EAC">
        <w:rPr>
          <w:color w:val="000000"/>
          <w:sz w:val="28"/>
          <w:szCs w:val="28"/>
        </w:rPr>
        <w:t>, д.</w:t>
      </w:r>
      <w:r w:rsidR="00976B78" w:rsidRPr="00C55EAC">
        <w:rPr>
          <w:color w:val="000000"/>
          <w:sz w:val="28"/>
          <w:szCs w:val="28"/>
        </w:rPr>
        <w:t xml:space="preserve"> </w:t>
      </w:r>
      <w:r w:rsidR="00873738" w:rsidRPr="00C55EAC">
        <w:rPr>
          <w:color w:val="000000"/>
          <w:sz w:val="28"/>
          <w:szCs w:val="28"/>
        </w:rPr>
        <w:t>33</w:t>
      </w:r>
      <w:r w:rsidRPr="00C55EAC">
        <w:rPr>
          <w:color w:val="000000"/>
          <w:sz w:val="28"/>
          <w:szCs w:val="28"/>
        </w:rPr>
        <w:t xml:space="preserve">, </w:t>
      </w:r>
      <w:r w:rsidR="00873738" w:rsidRPr="00C55EAC">
        <w:rPr>
          <w:sz w:val="28"/>
          <w:szCs w:val="28"/>
        </w:rPr>
        <w:t xml:space="preserve">отдел по вопросам ЖКХ и благоустройства администрации Усть-Лабинского городского поселения Усть-Лабинского района </w:t>
      </w:r>
      <w:r w:rsidRPr="00C55EAC">
        <w:rPr>
          <w:sz w:val="28"/>
          <w:szCs w:val="28"/>
        </w:rPr>
        <w:t>по рабочим дням с 09</w:t>
      </w:r>
      <w:r w:rsidR="00976B78" w:rsidRPr="00C55EAC">
        <w:rPr>
          <w:sz w:val="28"/>
          <w:szCs w:val="28"/>
        </w:rPr>
        <w:t xml:space="preserve"> </w:t>
      </w:r>
      <w:r w:rsidRPr="00C55EAC">
        <w:rPr>
          <w:sz w:val="28"/>
          <w:szCs w:val="28"/>
        </w:rPr>
        <w:t>ч.</w:t>
      </w:r>
      <w:r w:rsidR="00976B78" w:rsidRPr="00C55EAC">
        <w:rPr>
          <w:sz w:val="28"/>
          <w:szCs w:val="28"/>
        </w:rPr>
        <w:t xml:space="preserve"> </w:t>
      </w:r>
      <w:r w:rsidRPr="00C55EAC">
        <w:rPr>
          <w:sz w:val="28"/>
          <w:szCs w:val="28"/>
        </w:rPr>
        <w:t>00</w:t>
      </w:r>
      <w:r w:rsidR="00976B78" w:rsidRPr="00C55EAC">
        <w:rPr>
          <w:sz w:val="28"/>
          <w:szCs w:val="28"/>
        </w:rPr>
        <w:t xml:space="preserve"> </w:t>
      </w:r>
      <w:r w:rsidRPr="00C55EAC">
        <w:rPr>
          <w:sz w:val="28"/>
          <w:szCs w:val="28"/>
        </w:rPr>
        <w:t>м. до 17</w:t>
      </w:r>
      <w:r w:rsidR="00976B78" w:rsidRPr="00C55EAC">
        <w:rPr>
          <w:sz w:val="28"/>
          <w:szCs w:val="28"/>
        </w:rPr>
        <w:t xml:space="preserve"> </w:t>
      </w:r>
      <w:r w:rsidRPr="00C55EAC">
        <w:rPr>
          <w:sz w:val="28"/>
          <w:szCs w:val="28"/>
        </w:rPr>
        <w:t>ч.</w:t>
      </w:r>
      <w:r w:rsidR="00976B78" w:rsidRPr="00C55EAC">
        <w:rPr>
          <w:sz w:val="28"/>
          <w:szCs w:val="28"/>
        </w:rPr>
        <w:t xml:space="preserve"> </w:t>
      </w:r>
      <w:r w:rsidRPr="00C55EAC">
        <w:rPr>
          <w:sz w:val="28"/>
          <w:szCs w:val="28"/>
        </w:rPr>
        <w:t>00</w:t>
      </w:r>
      <w:r w:rsidR="00976B78" w:rsidRPr="00C55EAC">
        <w:rPr>
          <w:sz w:val="28"/>
          <w:szCs w:val="28"/>
        </w:rPr>
        <w:t xml:space="preserve"> </w:t>
      </w:r>
      <w:r w:rsidRPr="00C55EAC">
        <w:rPr>
          <w:sz w:val="28"/>
          <w:szCs w:val="28"/>
        </w:rPr>
        <w:t xml:space="preserve">м. с </w:t>
      </w:r>
      <w:r w:rsidR="00656EBF" w:rsidRPr="00C55EAC">
        <w:rPr>
          <w:sz w:val="28"/>
          <w:szCs w:val="28"/>
        </w:rPr>
        <w:t>22</w:t>
      </w:r>
      <w:r w:rsidR="003D4038" w:rsidRPr="00C55EAC">
        <w:rPr>
          <w:sz w:val="28"/>
          <w:szCs w:val="28"/>
        </w:rPr>
        <w:t>.0</w:t>
      </w:r>
      <w:r w:rsidR="00A816D3" w:rsidRPr="00C55EAC">
        <w:rPr>
          <w:sz w:val="28"/>
          <w:szCs w:val="28"/>
        </w:rPr>
        <w:t>3</w:t>
      </w:r>
      <w:r w:rsidR="003D4038" w:rsidRPr="00C55EAC">
        <w:rPr>
          <w:sz w:val="28"/>
          <w:szCs w:val="28"/>
        </w:rPr>
        <w:t>.2024</w:t>
      </w:r>
      <w:r w:rsidRPr="00C55EAC">
        <w:rPr>
          <w:sz w:val="28"/>
          <w:szCs w:val="28"/>
        </w:rPr>
        <w:t xml:space="preserve"> года,</w:t>
      </w:r>
      <w:r w:rsidR="00060C46" w:rsidRPr="00C55EAC">
        <w:rPr>
          <w:sz w:val="28"/>
          <w:szCs w:val="28"/>
        </w:rPr>
        <w:t xml:space="preserve"> </w:t>
      </w:r>
      <w:r w:rsidRPr="00C55EAC">
        <w:rPr>
          <w:sz w:val="28"/>
          <w:szCs w:val="28"/>
        </w:rPr>
        <w:t>до 10</w:t>
      </w:r>
      <w:r w:rsidR="00976B78" w:rsidRPr="00C55EAC">
        <w:rPr>
          <w:sz w:val="28"/>
          <w:szCs w:val="28"/>
        </w:rPr>
        <w:t xml:space="preserve"> </w:t>
      </w:r>
      <w:r w:rsidRPr="00C55EAC">
        <w:rPr>
          <w:sz w:val="28"/>
          <w:szCs w:val="28"/>
        </w:rPr>
        <w:t>ч.</w:t>
      </w:r>
      <w:r w:rsidR="00976B78" w:rsidRPr="00C55EAC">
        <w:rPr>
          <w:sz w:val="28"/>
          <w:szCs w:val="28"/>
        </w:rPr>
        <w:t xml:space="preserve"> </w:t>
      </w:r>
      <w:r w:rsidRPr="00C55EAC">
        <w:rPr>
          <w:sz w:val="28"/>
          <w:szCs w:val="28"/>
        </w:rPr>
        <w:t>00</w:t>
      </w:r>
      <w:r w:rsidR="00976B78" w:rsidRPr="00C55EAC">
        <w:rPr>
          <w:sz w:val="28"/>
          <w:szCs w:val="28"/>
        </w:rPr>
        <w:t xml:space="preserve"> </w:t>
      </w:r>
      <w:r w:rsidRPr="00C55EAC">
        <w:rPr>
          <w:sz w:val="28"/>
          <w:szCs w:val="28"/>
        </w:rPr>
        <w:t xml:space="preserve">м. </w:t>
      </w:r>
      <w:r w:rsidR="00656EBF" w:rsidRPr="00C55EAC">
        <w:rPr>
          <w:sz w:val="28"/>
          <w:szCs w:val="28"/>
        </w:rPr>
        <w:t>22</w:t>
      </w:r>
      <w:r w:rsidR="003D4038" w:rsidRPr="00C55EAC">
        <w:rPr>
          <w:sz w:val="28"/>
          <w:szCs w:val="28"/>
        </w:rPr>
        <w:t>.0</w:t>
      </w:r>
      <w:r w:rsidR="00F92B76" w:rsidRPr="00C55EAC">
        <w:rPr>
          <w:sz w:val="28"/>
          <w:szCs w:val="28"/>
        </w:rPr>
        <w:t>4</w:t>
      </w:r>
      <w:r w:rsidR="003D4038" w:rsidRPr="00C55EAC">
        <w:rPr>
          <w:sz w:val="28"/>
          <w:szCs w:val="28"/>
        </w:rPr>
        <w:t>.2024</w:t>
      </w:r>
      <w:r w:rsidRPr="00C55EAC">
        <w:rPr>
          <w:sz w:val="28"/>
          <w:szCs w:val="28"/>
        </w:rPr>
        <w:t xml:space="preserve"> года.</w:t>
      </w:r>
    </w:p>
    <w:p w14:paraId="2B96132B" w14:textId="77777777" w:rsidR="001266C5" w:rsidRDefault="00170BE7" w:rsidP="00616A3E">
      <w:pPr>
        <w:ind w:firstLine="709"/>
        <w:jc w:val="both"/>
        <w:rPr>
          <w:bCs/>
          <w:sz w:val="28"/>
          <w:szCs w:val="28"/>
        </w:rPr>
      </w:pPr>
      <w:r>
        <w:rPr>
          <w:sz w:val="28"/>
          <w:szCs w:val="28"/>
        </w:rPr>
        <w:t xml:space="preserve">Порядок подачи заявок на участие в конкурсе предусмотрен конкурсной документацией. </w:t>
      </w:r>
      <w:r>
        <w:rPr>
          <w:bCs/>
          <w:sz w:val="28"/>
          <w:szCs w:val="28"/>
        </w:rPr>
        <w:t xml:space="preserve">Представление заявки на участие в конкурсе является согласием претендента выполнять </w:t>
      </w:r>
      <w:r w:rsidR="009A779C">
        <w:rPr>
          <w:bCs/>
          <w:sz w:val="28"/>
          <w:szCs w:val="28"/>
        </w:rPr>
        <w:t>перечень работ и услуг</w:t>
      </w:r>
      <w:r w:rsidR="00094EF7">
        <w:rPr>
          <w:bCs/>
          <w:sz w:val="28"/>
          <w:szCs w:val="28"/>
        </w:rPr>
        <w:t xml:space="preserve"> за плату по содержанию</w:t>
      </w:r>
      <w:r>
        <w:rPr>
          <w:bCs/>
          <w:sz w:val="28"/>
          <w:szCs w:val="28"/>
        </w:rPr>
        <w:t xml:space="preserve"> и ремонт</w:t>
      </w:r>
      <w:r w:rsidR="00094EF7">
        <w:rPr>
          <w:bCs/>
          <w:sz w:val="28"/>
          <w:szCs w:val="28"/>
        </w:rPr>
        <w:t>у</w:t>
      </w:r>
      <w:r>
        <w:rPr>
          <w:bCs/>
          <w:sz w:val="28"/>
          <w:szCs w:val="28"/>
        </w:rPr>
        <w:t xml:space="preserve"> жилого помещения, размер которой указан в извещении о проведении конкурса, а также предоставлять коммунальные услуги.</w:t>
      </w:r>
    </w:p>
    <w:p w14:paraId="376A2593" w14:textId="77777777" w:rsidR="00605CE5" w:rsidRPr="00C55EAC" w:rsidRDefault="00605CE5" w:rsidP="00616A3E">
      <w:pPr>
        <w:ind w:firstLine="709"/>
        <w:jc w:val="both"/>
        <w:rPr>
          <w:b/>
          <w:bCs/>
          <w:sz w:val="28"/>
          <w:szCs w:val="28"/>
        </w:rPr>
      </w:pPr>
      <w:r w:rsidRPr="00C55EAC">
        <w:rPr>
          <w:b/>
          <w:bCs/>
          <w:sz w:val="28"/>
          <w:szCs w:val="28"/>
        </w:rPr>
        <w:t>Место, дата и время вскрытия конвертов с заявками на участие в конкурсе:</w:t>
      </w:r>
    </w:p>
    <w:p w14:paraId="7E3040C8" w14:textId="4C40A778" w:rsidR="002C400E" w:rsidRPr="00C55EAC" w:rsidRDefault="00656EBF" w:rsidP="00616A3E">
      <w:pPr>
        <w:pStyle w:val="ConsPlusNormal"/>
        <w:ind w:firstLine="709"/>
        <w:jc w:val="both"/>
        <w:rPr>
          <w:sz w:val="28"/>
          <w:szCs w:val="28"/>
        </w:rPr>
      </w:pPr>
      <w:r w:rsidRPr="00C55EAC">
        <w:rPr>
          <w:sz w:val="28"/>
          <w:szCs w:val="28"/>
          <w:u w:val="single"/>
        </w:rPr>
        <w:t>23</w:t>
      </w:r>
      <w:r w:rsidR="00F92B76" w:rsidRPr="00C55EAC">
        <w:rPr>
          <w:sz w:val="28"/>
          <w:szCs w:val="28"/>
          <w:u w:val="single"/>
        </w:rPr>
        <w:t>.04</w:t>
      </w:r>
      <w:r w:rsidR="007D5FA7" w:rsidRPr="00C55EAC">
        <w:rPr>
          <w:sz w:val="28"/>
          <w:szCs w:val="28"/>
          <w:u w:val="single"/>
        </w:rPr>
        <w:t>.2</w:t>
      </w:r>
      <w:r w:rsidR="00170BE7" w:rsidRPr="00C55EAC">
        <w:rPr>
          <w:sz w:val="28"/>
          <w:szCs w:val="28"/>
          <w:u w:val="single"/>
        </w:rPr>
        <w:t>0</w:t>
      </w:r>
      <w:r w:rsidR="00D4723C" w:rsidRPr="00C55EAC">
        <w:rPr>
          <w:sz w:val="28"/>
          <w:szCs w:val="28"/>
          <w:u w:val="single"/>
        </w:rPr>
        <w:t>2</w:t>
      </w:r>
      <w:r w:rsidR="003D4038" w:rsidRPr="00C55EAC">
        <w:rPr>
          <w:sz w:val="28"/>
          <w:szCs w:val="28"/>
          <w:u w:val="single"/>
        </w:rPr>
        <w:t>4</w:t>
      </w:r>
      <w:r w:rsidR="00170BE7" w:rsidRPr="00C55EAC">
        <w:rPr>
          <w:sz w:val="28"/>
          <w:szCs w:val="28"/>
        </w:rPr>
        <w:t xml:space="preserve"> года в 10.00 часов по адресу: г.</w:t>
      </w:r>
      <w:r w:rsidR="000B3CA0" w:rsidRPr="00C55EAC">
        <w:rPr>
          <w:sz w:val="28"/>
          <w:szCs w:val="28"/>
        </w:rPr>
        <w:t xml:space="preserve"> </w:t>
      </w:r>
      <w:r w:rsidRPr="00C55EAC">
        <w:rPr>
          <w:sz w:val="28"/>
          <w:szCs w:val="28"/>
        </w:rPr>
        <w:t>Усть-Лабинск</w:t>
      </w:r>
      <w:r w:rsidR="00170BE7" w:rsidRPr="00C55EAC">
        <w:rPr>
          <w:sz w:val="28"/>
          <w:szCs w:val="28"/>
        </w:rPr>
        <w:t>, ул.</w:t>
      </w:r>
      <w:r w:rsidR="000B3CA0" w:rsidRPr="00C55EAC">
        <w:rPr>
          <w:sz w:val="28"/>
          <w:szCs w:val="28"/>
        </w:rPr>
        <w:t xml:space="preserve"> </w:t>
      </w:r>
      <w:r w:rsidRPr="00C55EAC">
        <w:rPr>
          <w:sz w:val="28"/>
          <w:szCs w:val="28"/>
        </w:rPr>
        <w:t>Ленина</w:t>
      </w:r>
      <w:r w:rsidR="00170BE7" w:rsidRPr="00C55EAC">
        <w:rPr>
          <w:sz w:val="28"/>
          <w:szCs w:val="28"/>
        </w:rPr>
        <w:t>, д.</w:t>
      </w:r>
      <w:r w:rsidRPr="00C55EAC">
        <w:rPr>
          <w:sz w:val="28"/>
          <w:szCs w:val="28"/>
        </w:rPr>
        <w:t>33.</w:t>
      </w:r>
    </w:p>
    <w:p w14:paraId="1C322455" w14:textId="77777777" w:rsidR="00170BE7" w:rsidRPr="00C55EAC" w:rsidRDefault="00170BE7" w:rsidP="00616A3E">
      <w:pPr>
        <w:pStyle w:val="ConsPlusNormal"/>
        <w:ind w:firstLine="709"/>
        <w:jc w:val="both"/>
        <w:rPr>
          <w:b/>
          <w:sz w:val="28"/>
          <w:szCs w:val="28"/>
        </w:rPr>
      </w:pPr>
      <w:r w:rsidRPr="00C55EAC">
        <w:rPr>
          <w:b/>
          <w:sz w:val="28"/>
          <w:szCs w:val="28"/>
        </w:rPr>
        <w:t>М</w:t>
      </w:r>
      <w:r w:rsidR="002C400E" w:rsidRPr="00C55EAC">
        <w:rPr>
          <w:b/>
          <w:sz w:val="28"/>
          <w:szCs w:val="28"/>
        </w:rPr>
        <w:t>есто, дата и время рассмотрения</w:t>
      </w:r>
      <w:r w:rsidRPr="00C55EAC">
        <w:rPr>
          <w:b/>
          <w:sz w:val="28"/>
          <w:szCs w:val="28"/>
        </w:rPr>
        <w:t xml:space="preserve"> заявок на участие в конкурсе:</w:t>
      </w:r>
    </w:p>
    <w:p w14:paraId="4AA8851B" w14:textId="11353113" w:rsidR="00170BE7" w:rsidRPr="00C55EAC" w:rsidRDefault="00F92B76" w:rsidP="00616A3E">
      <w:pPr>
        <w:pStyle w:val="ConsPlusNormal"/>
        <w:ind w:firstLine="709"/>
        <w:jc w:val="both"/>
        <w:rPr>
          <w:sz w:val="28"/>
          <w:szCs w:val="28"/>
        </w:rPr>
      </w:pPr>
      <w:r w:rsidRPr="00C55EAC">
        <w:rPr>
          <w:sz w:val="28"/>
          <w:szCs w:val="28"/>
          <w:u w:val="single"/>
        </w:rPr>
        <w:t>24.04.2024</w:t>
      </w:r>
      <w:r w:rsidRPr="00C55EAC">
        <w:rPr>
          <w:sz w:val="28"/>
          <w:szCs w:val="28"/>
        </w:rPr>
        <w:t xml:space="preserve"> </w:t>
      </w:r>
      <w:r w:rsidR="00170BE7" w:rsidRPr="00C55EAC">
        <w:rPr>
          <w:sz w:val="28"/>
          <w:szCs w:val="28"/>
        </w:rPr>
        <w:t>года с 10 ч. 00 мин. до 1</w:t>
      </w:r>
      <w:r w:rsidR="007D5FA7" w:rsidRPr="00C55EAC">
        <w:rPr>
          <w:sz w:val="28"/>
          <w:szCs w:val="28"/>
        </w:rPr>
        <w:t>1</w:t>
      </w:r>
      <w:r w:rsidR="00170BE7" w:rsidRPr="00C55EAC">
        <w:rPr>
          <w:sz w:val="28"/>
          <w:szCs w:val="28"/>
        </w:rPr>
        <w:t xml:space="preserve"> ч. 00 мин. по адресу: </w:t>
      </w:r>
      <w:r w:rsidR="00656EBF" w:rsidRPr="00C55EAC">
        <w:rPr>
          <w:sz w:val="28"/>
          <w:szCs w:val="28"/>
        </w:rPr>
        <w:t>г. Усть-Лабинск, ул. Ленина, д.33</w:t>
      </w:r>
    </w:p>
    <w:p w14:paraId="3E072770" w14:textId="77777777" w:rsidR="000E1C12" w:rsidRPr="00C55EAC" w:rsidRDefault="000E1C12" w:rsidP="00616A3E">
      <w:pPr>
        <w:pStyle w:val="ConsPlusNormal"/>
        <w:ind w:firstLine="709"/>
        <w:jc w:val="both"/>
        <w:rPr>
          <w:b/>
          <w:sz w:val="28"/>
          <w:szCs w:val="28"/>
        </w:rPr>
      </w:pPr>
      <w:r w:rsidRPr="00C55EAC">
        <w:rPr>
          <w:b/>
          <w:sz w:val="28"/>
          <w:szCs w:val="28"/>
        </w:rPr>
        <w:t>Место, дата и время проведения конкурса:</w:t>
      </w:r>
    </w:p>
    <w:p w14:paraId="3380CA3B" w14:textId="18B58AAB" w:rsidR="003D3FC8" w:rsidRPr="00C55EAC" w:rsidRDefault="00F92B76" w:rsidP="00616A3E">
      <w:pPr>
        <w:ind w:firstLine="709"/>
        <w:jc w:val="both"/>
        <w:rPr>
          <w:sz w:val="28"/>
          <w:szCs w:val="28"/>
        </w:rPr>
      </w:pPr>
      <w:r w:rsidRPr="00C55EAC">
        <w:rPr>
          <w:sz w:val="28"/>
          <w:szCs w:val="28"/>
          <w:u w:val="single"/>
        </w:rPr>
        <w:t>24.04.2024</w:t>
      </w:r>
      <w:r w:rsidRPr="00C55EAC">
        <w:rPr>
          <w:sz w:val="28"/>
          <w:szCs w:val="28"/>
        </w:rPr>
        <w:t xml:space="preserve"> </w:t>
      </w:r>
      <w:r w:rsidR="003D3FC8" w:rsidRPr="00C55EAC">
        <w:rPr>
          <w:sz w:val="28"/>
          <w:szCs w:val="28"/>
        </w:rPr>
        <w:t>года в 1</w:t>
      </w:r>
      <w:r w:rsidR="00800929" w:rsidRPr="00C55EAC">
        <w:rPr>
          <w:sz w:val="28"/>
          <w:szCs w:val="28"/>
        </w:rPr>
        <w:t>4 ч. 00</w:t>
      </w:r>
      <w:r w:rsidR="003D3FC8" w:rsidRPr="00C55EAC">
        <w:rPr>
          <w:sz w:val="28"/>
          <w:szCs w:val="28"/>
        </w:rPr>
        <w:t xml:space="preserve"> мин. по адресу: </w:t>
      </w:r>
      <w:r w:rsidR="00656EBF" w:rsidRPr="00C55EAC">
        <w:rPr>
          <w:sz w:val="28"/>
          <w:szCs w:val="28"/>
        </w:rPr>
        <w:t>г. Усть-Лабинск, ул. Ленина, д.33</w:t>
      </w:r>
    </w:p>
    <w:p w14:paraId="6EDB0B67" w14:textId="77777777" w:rsidR="000E1C12" w:rsidRPr="00C55EAC" w:rsidRDefault="000E1C12" w:rsidP="00616A3E">
      <w:pPr>
        <w:pStyle w:val="ConsPlusNormal"/>
        <w:ind w:firstLine="709"/>
        <w:jc w:val="both"/>
        <w:rPr>
          <w:b/>
          <w:bCs/>
          <w:sz w:val="28"/>
          <w:szCs w:val="28"/>
        </w:rPr>
      </w:pPr>
      <w:r w:rsidRPr="00C55EAC">
        <w:rPr>
          <w:b/>
          <w:bCs/>
          <w:sz w:val="28"/>
          <w:szCs w:val="28"/>
        </w:rPr>
        <w:t>Размер обеспечения заявки на участие в конкурсе:</w:t>
      </w:r>
    </w:p>
    <w:p w14:paraId="645163AE" w14:textId="49579FAA" w:rsidR="003D3FC8" w:rsidRPr="00C55EAC" w:rsidRDefault="000E1C12" w:rsidP="00616A3E">
      <w:pPr>
        <w:pStyle w:val="3"/>
        <w:spacing w:line="300" w:lineRule="exact"/>
        <w:ind w:left="0" w:firstLine="709"/>
        <w:rPr>
          <w:sz w:val="28"/>
          <w:szCs w:val="28"/>
        </w:rPr>
      </w:pPr>
      <w:r w:rsidRPr="00C55EAC">
        <w:rPr>
          <w:sz w:val="28"/>
          <w:szCs w:val="28"/>
        </w:rPr>
        <w:t>Размер обеспечения заявки на участие в конкурсе составляет:</w:t>
      </w:r>
      <w:r w:rsidR="00A816D3" w:rsidRPr="00C55EAC">
        <w:rPr>
          <w:sz w:val="28"/>
          <w:szCs w:val="28"/>
        </w:rPr>
        <w:t xml:space="preserve"> </w:t>
      </w:r>
      <w:r w:rsidR="00656EBF" w:rsidRPr="00C55EAC">
        <w:rPr>
          <w:sz w:val="28"/>
          <w:szCs w:val="28"/>
        </w:rPr>
        <w:t xml:space="preserve">1396 </w:t>
      </w:r>
      <w:r w:rsidR="00CA7353" w:rsidRPr="00C55EAC">
        <w:rPr>
          <w:sz w:val="28"/>
          <w:szCs w:val="28"/>
        </w:rPr>
        <w:t>рубл</w:t>
      </w:r>
      <w:r w:rsidR="00DD2490" w:rsidRPr="00C55EAC">
        <w:rPr>
          <w:sz w:val="28"/>
          <w:szCs w:val="28"/>
        </w:rPr>
        <w:t>ей</w:t>
      </w:r>
      <w:r w:rsidR="00CA7353" w:rsidRPr="00C55EAC">
        <w:rPr>
          <w:sz w:val="28"/>
          <w:szCs w:val="28"/>
        </w:rPr>
        <w:t xml:space="preserve"> </w:t>
      </w:r>
      <w:r w:rsidR="00656EBF" w:rsidRPr="00C55EAC">
        <w:rPr>
          <w:sz w:val="28"/>
          <w:szCs w:val="28"/>
        </w:rPr>
        <w:t>65</w:t>
      </w:r>
      <w:r w:rsidR="00CA7353" w:rsidRPr="00C55EAC">
        <w:rPr>
          <w:sz w:val="28"/>
          <w:szCs w:val="28"/>
        </w:rPr>
        <w:t xml:space="preserve"> копе</w:t>
      </w:r>
      <w:r w:rsidR="00AA417D" w:rsidRPr="00C55EAC">
        <w:rPr>
          <w:sz w:val="28"/>
          <w:szCs w:val="28"/>
        </w:rPr>
        <w:t>ек</w:t>
      </w:r>
      <w:r w:rsidR="0065140C" w:rsidRPr="00C55EAC">
        <w:rPr>
          <w:sz w:val="28"/>
          <w:szCs w:val="28"/>
        </w:rPr>
        <w:t>.</w:t>
      </w:r>
    </w:p>
    <w:p w14:paraId="2169EE64" w14:textId="77777777" w:rsidR="000E1C12" w:rsidRDefault="000E1C12" w:rsidP="00616A3E">
      <w:pPr>
        <w:pStyle w:val="3"/>
        <w:tabs>
          <w:tab w:val="clear" w:pos="1307"/>
        </w:tabs>
        <w:spacing w:line="300" w:lineRule="exact"/>
        <w:ind w:left="0" w:firstLine="709"/>
        <w:rPr>
          <w:color w:val="000000"/>
          <w:sz w:val="28"/>
          <w:szCs w:val="28"/>
        </w:rPr>
      </w:pPr>
      <w:r>
        <w:rPr>
          <w:sz w:val="28"/>
          <w:szCs w:val="28"/>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r>
        <w:rPr>
          <w:color w:val="000000"/>
          <w:sz w:val="28"/>
          <w:szCs w:val="28"/>
        </w:rPr>
        <w:t xml:space="preserve">Соответствующее платежное поручение (квитанция об оплате, </w:t>
      </w:r>
      <w:r w:rsidR="00774ACC">
        <w:rPr>
          <w:color w:val="000000"/>
          <w:sz w:val="28"/>
          <w:szCs w:val="28"/>
        </w:rPr>
        <w:t xml:space="preserve">оригинальная выписка из банка) </w:t>
      </w:r>
      <w:r w:rsidR="005841A4">
        <w:rPr>
          <w:color w:val="000000"/>
          <w:sz w:val="28"/>
          <w:szCs w:val="28"/>
        </w:rPr>
        <w:t xml:space="preserve">с отметкой банка об оплате </w:t>
      </w:r>
      <w:r>
        <w:rPr>
          <w:color w:val="000000"/>
          <w:sz w:val="28"/>
          <w:szCs w:val="28"/>
        </w:rPr>
        <w:t>должно быть подано претендентом в составе документов, входящих в заявку на участие в конкурсе.</w:t>
      </w:r>
    </w:p>
    <w:p w14:paraId="77EB468B" w14:textId="268123A1" w:rsidR="0035119A" w:rsidRPr="0035119A" w:rsidRDefault="0035119A" w:rsidP="00616A3E">
      <w:pPr>
        <w:ind w:firstLine="709"/>
        <w:jc w:val="both"/>
        <w:rPr>
          <w:color w:val="000000"/>
          <w:sz w:val="28"/>
          <w:szCs w:val="28"/>
        </w:rPr>
      </w:pPr>
      <w:r w:rsidRPr="0035119A">
        <w:rPr>
          <w:color w:val="000000"/>
          <w:sz w:val="28"/>
          <w:szCs w:val="28"/>
        </w:rPr>
        <w:t>Реквизиты банковского платежа для перечисления средств в качестве обеспечения заявки</w:t>
      </w:r>
      <w:r w:rsidR="00C55EAC">
        <w:rPr>
          <w:color w:val="000000"/>
          <w:sz w:val="28"/>
          <w:szCs w:val="28"/>
        </w:rPr>
        <w:t xml:space="preserve"> в приложении №14 </w:t>
      </w:r>
      <w:r w:rsidR="00C55EAC">
        <w:rPr>
          <w:sz w:val="28"/>
          <w:szCs w:val="28"/>
        </w:rPr>
        <w:t>к конкурсной документации и на официальном интернет-сайте:</w:t>
      </w:r>
      <w:r w:rsidR="00C55EAC" w:rsidRPr="00CE2D68">
        <w:rPr>
          <w:color w:val="000000"/>
          <w:sz w:val="28"/>
          <w:szCs w:val="28"/>
        </w:rPr>
        <w:t xml:space="preserve"> </w:t>
      </w:r>
      <w:r w:rsidR="00C55EAC" w:rsidRPr="00DA16D8">
        <w:rPr>
          <w:color w:val="000000"/>
          <w:sz w:val="28"/>
          <w:szCs w:val="28"/>
          <w:lang w:val="en-US"/>
        </w:rPr>
        <w:t>www</w:t>
      </w:r>
      <w:r w:rsidR="00C55EAC" w:rsidRPr="00DA16D8">
        <w:rPr>
          <w:color w:val="000000"/>
          <w:sz w:val="28"/>
          <w:szCs w:val="28"/>
        </w:rPr>
        <w:t>.</w:t>
      </w:r>
      <w:r w:rsidR="00C55EAC" w:rsidRPr="00612EBC">
        <w:rPr>
          <w:color w:val="000000"/>
          <w:sz w:val="28"/>
          <w:szCs w:val="28"/>
          <w:lang w:val="en-US"/>
        </w:rPr>
        <w:t>torgi</w:t>
      </w:r>
      <w:r w:rsidR="00C55EAC" w:rsidRPr="00612EBC">
        <w:rPr>
          <w:color w:val="000000"/>
          <w:sz w:val="28"/>
          <w:szCs w:val="28"/>
        </w:rPr>
        <w:t>.</w:t>
      </w:r>
      <w:r w:rsidR="00C55EAC" w:rsidRPr="00DA16D8">
        <w:rPr>
          <w:color w:val="000000"/>
          <w:sz w:val="28"/>
          <w:szCs w:val="28"/>
          <w:lang w:val="en-US"/>
        </w:rPr>
        <w:t>gov</w:t>
      </w:r>
      <w:r w:rsidR="00C55EAC" w:rsidRPr="00DA16D8">
        <w:rPr>
          <w:color w:val="000000"/>
          <w:sz w:val="28"/>
          <w:szCs w:val="28"/>
        </w:rPr>
        <w:t>.ru</w:t>
      </w:r>
      <w:r w:rsidR="00C55EAC">
        <w:rPr>
          <w:color w:val="000000"/>
          <w:sz w:val="28"/>
          <w:szCs w:val="28"/>
        </w:rPr>
        <w:t>.</w:t>
      </w:r>
    </w:p>
    <w:p w14:paraId="691A60C8" w14:textId="77777777" w:rsidR="000E1C12" w:rsidRDefault="000E1C12" w:rsidP="00616A3E">
      <w:pPr>
        <w:pStyle w:val="3"/>
        <w:tabs>
          <w:tab w:val="clear" w:pos="1307"/>
        </w:tabs>
        <w:spacing w:line="300" w:lineRule="exact"/>
        <w:ind w:left="0" w:firstLine="709"/>
        <w:rPr>
          <w:color w:val="000000"/>
          <w:sz w:val="28"/>
          <w:szCs w:val="28"/>
        </w:rPr>
      </w:pPr>
      <w:r>
        <w:rPr>
          <w:bCs/>
          <w:color w:val="000000"/>
          <w:sz w:val="28"/>
          <w:szCs w:val="28"/>
        </w:rPr>
        <w:t xml:space="preserve">Если непосредственно перед началом процедуры вскрытия конвертов с заявками на участие в конкурсе средства не поступили на счет, указанный в </w:t>
      </w:r>
      <w:r>
        <w:rPr>
          <w:bCs/>
          <w:color w:val="000000"/>
          <w:sz w:val="28"/>
          <w:szCs w:val="28"/>
        </w:rPr>
        <w:lastRenderedPageBreak/>
        <w:t xml:space="preserve">конкурсной документации, </w:t>
      </w:r>
      <w:r>
        <w:rPr>
          <w:color w:val="000000"/>
          <w:sz w:val="28"/>
          <w:szCs w:val="28"/>
        </w:rPr>
        <w:t>претенденту, подавшему соответствующую заявку, отказывается в допуске к участию в конкурсе.</w:t>
      </w:r>
    </w:p>
    <w:p w14:paraId="33FFD2F1" w14:textId="1F0B9F94" w:rsidR="000E1C12" w:rsidRDefault="000E1C12" w:rsidP="00616A3E">
      <w:pPr>
        <w:pStyle w:val="ConsPlusNormal"/>
        <w:ind w:firstLine="709"/>
        <w:jc w:val="both"/>
        <w:rPr>
          <w:rFonts w:ascii="Tahoma" w:hAnsi="Tahoma" w:cs="Tahoma"/>
          <w:b/>
          <w:bCs/>
          <w:color w:val="2D2C2C"/>
          <w:sz w:val="21"/>
          <w:szCs w:val="21"/>
        </w:rPr>
      </w:pPr>
      <w:r>
        <w:rPr>
          <w:sz w:val="28"/>
          <w:szCs w:val="28"/>
        </w:rPr>
        <w:t xml:space="preserve">Более подробная информация о состоянии общего имущества собственников помещений в многоквартирном доме указана в приложении № </w:t>
      </w:r>
      <w:r w:rsidR="00656EBF">
        <w:rPr>
          <w:sz w:val="28"/>
          <w:szCs w:val="28"/>
        </w:rPr>
        <w:t>2</w:t>
      </w:r>
      <w:r>
        <w:rPr>
          <w:sz w:val="28"/>
          <w:szCs w:val="28"/>
        </w:rPr>
        <w:t xml:space="preserve"> к конкурсной документации и на официальном интернет-сайте:</w:t>
      </w:r>
      <w:r w:rsidR="00CE2D68" w:rsidRPr="00CE2D68">
        <w:rPr>
          <w:color w:val="000000"/>
          <w:sz w:val="28"/>
          <w:szCs w:val="28"/>
        </w:rPr>
        <w:t xml:space="preserve"> </w:t>
      </w:r>
      <w:r w:rsidR="00CE2D68" w:rsidRPr="00DA16D8">
        <w:rPr>
          <w:color w:val="000000"/>
          <w:sz w:val="28"/>
          <w:szCs w:val="28"/>
          <w:lang w:val="en-US"/>
        </w:rPr>
        <w:t>www</w:t>
      </w:r>
      <w:r w:rsidR="00CE2D68" w:rsidRPr="00DA16D8">
        <w:rPr>
          <w:color w:val="000000"/>
          <w:sz w:val="28"/>
          <w:szCs w:val="28"/>
        </w:rPr>
        <w:t>.</w:t>
      </w:r>
      <w:r w:rsidR="00612EBC" w:rsidRPr="00612EBC">
        <w:rPr>
          <w:color w:val="000000"/>
          <w:sz w:val="28"/>
          <w:szCs w:val="28"/>
          <w:lang w:val="en-US"/>
        </w:rPr>
        <w:t>torgi</w:t>
      </w:r>
      <w:r w:rsidR="00CE2D68" w:rsidRPr="00612EBC">
        <w:rPr>
          <w:color w:val="000000"/>
          <w:sz w:val="28"/>
          <w:szCs w:val="28"/>
        </w:rPr>
        <w:t>.</w:t>
      </w:r>
      <w:r w:rsidR="00CE2D68" w:rsidRPr="00DA16D8">
        <w:rPr>
          <w:color w:val="000000"/>
          <w:sz w:val="28"/>
          <w:szCs w:val="28"/>
          <w:lang w:val="en-US"/>
        </w:rPr>
        <w:t>gov</w:t>
      </w:r>
      <w:r w:rsidR="00CE2D68" w:rsidRPr="00DA16D8">
        <w:rPr>
          <w:color w:val="000000"/>
          <w:sz w:val="28"/>
          <w:szCs w:val="28"/>
        </w:rPr>
        <w:t>.ru</w:t>
      </w:r>
      <w:r w:rsidR="00656EBF">
        <w:rPr>
          <w:color w:val="000000"/>
          <w:sz w:val="28"/>
          <w:szCs w:val="28"/>
        </w:rPr>
        <w:t>.</w:t>
      </w:r>
      <w:r w:rsidR="00CE2D68" w:rsidRPr="0050070A">
        <w:rPr>
          <w:color w:val="000000"/>
          <w:sz w:val="28"/>
          <w:szCs w:val="28"/>
        </w:rPr>
        <w:t xml:space="preserve"> </w:t>
      </w:r>
    </w:p>
    <w:p w14:paraId="784C2BCF" w14:textId="339F72A8" w:rsidR="00CF739D" w:rsidRPr="00060C46" w:rsidRDefault="000E1C12" w:rsidP="00616A3E">
      <w:pPr>
        <w:pStyle w:val="ConsPlusNormal"/>
        <w:ind w:firstLine="709"/>
        <w:jc w:val="both"/>
        <w:rPr>
          <w:rFonts w:ascii="Tahoma" w:hAnsi="Tahoma" w:cs="Tahoma"/>
          <w:b/>
          <w:bCs/>
          <w:color w:val="2D2C2C"/>
          <w:sz w:val="28"/>
          <w:szCs w:val="28"/>
        </w:rPr>
      </w:pPr>
      <w:r w:rsidRPr="00CE2D68">
        <w:rPr>
          <w:sz w:val="28"/>
          <w:szCs w:val="28"/>
        </w:rPr>
        <w:t xml:space="preserve">Перечень работ и услуг по содержанию и текущему ремонту общего имущества собственников помещений </w:t>
      </w:r>
      <w:r w:rsidR="00873738" w:rsidRPr="00CE2D68">
        <w:rPr>
          <w:sz w:val="28"/>
          <w:szCs w:val="28"/>
        </w:rPr>
        <w:t>в многоквартирном доме,</w:t>
      </w:r>
      <w:r w:rsidR="00D565DB">
        <w:rPr>
          <w:sz w:val="28"/>
          <w:szCs w:val="28"/>
        </w:rPr>
        <w:t xml:space="preserve"> </w:t>
      </w:r>
      <w:r w:rsidR="00A07E2E">
        <w:rPr>
          <w:color w:val="000000"/>
          <w:sz w:val="28"/>
          <w:szCs w:val="28"/>
        </w:rPr>
        <w:t>являющемся объектом</w:t>
      </w:r>
      <w:r w:rsidR="00A07E2E" w:rsidRPr="00C768BA">
        <w:rPr>
          <w:color w:val="000000"/>
          <w:sz w:val="28"/>
          <w:szCs w:val="28"/>
        </w:rPr>
        <w:t xml:space="preserve"> конк</w:t>
      </w:r>
      <w:r w:rsidR="00A07E2E">
        <w:rPr>
          <w:color w:val="000000"/>
          <w:sz w:val="28"/>
          <w:szCs w:val="28"/>
        </w:rPr>
        <w:t>урса</w:t>
      </w:r>
      <w:r w:rsidR="00A05ECB">
        <w:rPr>
          <w:sz w:val="28"/>
          <w:szCs w:val="28"/>
        </w:rPr>
        <w:t>,</w:t>
      </w:r>
      <w:r w:rsidR="009A779C">
        <w:rPr>
          <w:sz w:val="28"/>
          <w:szCs w:val="28"/>
        </w:rPr>
        <w:t xml:space="preserve"> указан</w:t>
      </w:r>
      <w:r w:rsidRPr="00CE2D68">
        <w:rPr>
          <w:sz w:val="28"/>
          <w:szCs w:val="28"/>
        </w:rPr>
        <w:t xml:space="preserve"> в приложении № </w:t>
      </w:r>
      <w:r w:rsidR="00656EBF">
        <w:rPr>
          <w:sz w:val="28"/>
          <w:szCs w:val="28"/>
        </w:rPr>
        <w:t>5</w:t>
      </w:r>
      <w:r w:rsidR="002038BA">
        <w:rPr>
          <w:sz w:val="28"/>
          <w:szCs w:val="28"/>
        </w:rPr>
        <w:t xml:space="preserve"> </w:t>
      </w:r>
      <w:r w:rsidR="00015B79">
        <w:rPr>
          <w:sz w:val="28"/>
          <w:szCs w:val="28"/>
        </w:rPr>
        <w:t>к конкурсной документации</w:t>
      </w:r>
      <w:r w:rsidRPr="00CE2D68">
        <w:rPr>
          <w:sz w:val="28"/>
          <w:szCs w:val="28"/>
        </w:rPr>
        <w:t xml:space="preserve"> и на официальном интернет-</w:t>
      </w:r>
      <w:r w:rsidR="00873738" w:rsidRPr="00CE2D68">
        <w:rPr>
          <w:sz w:val="28"/>
          <w:szCs w:val="28"/>
        </w:rPr>
        <w:t xml:space="preserve">сайте: </w:t>
      </w:r>
      <w:r w:rsidR="00873738" w:rsidRPr="00CE2D68">
        <w:rPr>
          <w:color w:val="000000"/>
          <w:sz w:val="28"/>
          <w:szCs w:val="28"/>
        </w:rPr>
        <w:t>www</w:t>
      </w:r>
      <w:r w:rsidR="00CE2D68" w:rsidRPr="00CE2D68">
        <w:rPr>
          <w:color w:val="000000"/>
          <w:sz w:val="28"/>
          <w:szCs w:val="28"/>
        </w:rPr>
        <w:t>.</w:t>
      </w:r>
      <w:r w:rsidR="00612EBC" w:rsidRPr="00612EBC">
        <w:rPr>
          <w:color w:val="000000"/>
          <w:szCs w:val="28"/>
        </w:rPr>
        <w:t xml:space="preserve"> </w:t>
      </w:r>
      <w:r w:rsidR="00612EBC" w:rsidRPr="00612EBC">
        <w:rPr>
          <w:color w:val="000000"/>
          <w:sz w:val="28"/>
          <w:szCs w:val="28"/>
          <w:lang w:val="en-US"/>
        </w:rPr>
        <w:t>torgi</w:t>
      </w:r>
      <w:r w:rsidR="00CE2D68" w:rsidRPr="00CE2D68">
        <w:rPr>
          <w:color w:val="000000"/>
          <w:sz w:val="28"/>
          <w:szCs w:val="28"/>
        </w:rPr>
        <w:t>.</w:t>
      </w:r>
      <w:r w:rsidR="00CE2D68" w:rsidRPr="00CE2D68">
        <w:rPr>
          <w:color w:val="000000"/>
          <w:sz w:val="28"/>
          <w:szCs w:val="28"/>
          <w:lang w:val="en-US"/>
        </w:rPr>
        <w:t>gov</w:t>
      </w:r>
      <w:r w:rsidR="00CE2D68" w:rsidRPr="00CE2D68">
        <w:rPr>
          <w:color w:val="000000"/>
          <w:sz w:val="28"/>
          <w:szCs w:val="28"/>
        </w:rPr>
        <w:t>.ru</w:t>
      </w:r>
      <w:r w:rsidR="00656EBF">
        <w:rPr>
          <w:color w:val="000000"/>
          <w:sz w:val="28"/>
          <w:szCs w:val="28"/>
        </w:rPr>
        <w:t>.</w:t>
      </w:r>
      <w:r w:rsidR="00CE2D68" w:rsidRPr="00CE2D68">
        <w:rPr>
          <w:color w:val="000000"/>
          <w:sz w:val="28"/>
          <w:szCs w:val="28"/>
        </w:rPr>
        <w:t xml:space="preserve"> </w:t>
      </w:r>
    </w:p>
    <w:p w14:paraId="1D399040" w14:textId="77777777" w:rsidR="00713AF1" w:rsidRDefault="00713AF1" w:rsidP="00616A3E">
      <w:pPr>
        <w:pStyle w:val="a5"/>
        <w:spacing w:after="0"/>
        <w:ind w:firstLine="709"/>
        <w:jc w:val="both"/>
        <w:rPr>
          <w:rFonts w:eastAsia="SimSun"/>
          <w:sz w:val="28"/>
          <w:szCs w:val="28"/>
        </w:rPr>
      </w:pPr>
    </w:p>
    <w:p w14:paraId="445F9807" w14:textId="77777777" w:rsidR="00713AF1" w:rsidRDefault="00713AF1" w:rsidP="00616A3E">
      <w:pPr>
        <w:pStyle w:val="a5"/>
        <w:spacing w:after="0"/>
        <w:ind w:firstLine="709"/>
        <w:jc w:val="both"/>
        <w:rPr>
          <w:rFonts w:eastAsia="SimSun"/>
          <w:sz w:val="28"/>
          <w:szCs w:val="28"/>
        </w:rPr>
      </w:pPr>
    </w:p>
    <w:p w14:paraId="1F442D45" w14:textId="77777777" w:rsidR="00F81C67" w:rsidRDefault="00F81C67" w:rsidP="00616A3E">
      <w:pPr>
        <w:pStyle w:val="a5"/>
        <w:spacing w:after="0"/>
        <w:jc w:val="both"/>
        <w:rPr>
          <w:rFonts w:eastAsia="SimSun"/>
          <w:sz w:val="28"/>
          <w:szCs w:val="28"/>
        </w:rPr>
      </w:pPr>
    </w:p>
    <w:p w14:paraId="15896292" w14:textId="77777777" w:rsidR="00F81C67" w:rsidRDefault="00F81C67" w:rsidP="00616A3E">
      <w:pPr>
        <w:pStyle w:val="a5"/>
        <w:spacing w:after="0"/>
        <w:jc w:val="both"/>
        <w:rPr>
          <w:rFonts w:eastAsia="SimSun"/>
          <w:sz w:val="28"/>
          <w:szCs w:val="28"/>
        </w:rPr>
      </w:pPr>
    </w:p>
    <w:p w14:paraId="52973ED9" w14:textId="77777777" w:rsidR="00F81C67" w:rsidRDefault="00F81C67" w:rsidP="00616A3E">
      <w:pPr>
        <w:pStyle w:val="a5"/>
        <w:spacing w:after="0"/>
        <w:jc w:val="both"/>
        <w:rPr>
          <w:rFonts w:eastAsia="SimSun"/>
          <w:sz w:val="28"/>
          <w:szCs w:val="28"/>
        </w:rPr>
      </w:pPr>
    </w:p>
    <w:p w14:paraId="0F52F36F" w14:textId="77777777" w:rsidR="00F81C67" w:rsidRDefault="00F81C67" w:rsidP="00616A3E">
      <w:pPr>
        <w:pStyle w:val="a5"/>
        <w:spacing w:after="0"/>
        <w:jc w:val="both"/>
        <w:rPr>
          <w:rFonts w:eastAsia="SimSun"/>
          <w:sz w:val="28"/>
          <w:szCs w:val="28"/>
        </w:rPr>
      </w:pPr>
    </w:p>
    <w:p w14:paraId="7C51B2AD" w14:textId="77777777" w:rsidR="00F81C67" w:rsidRDefault="00F81C67" w:rsidP="00616A3E">
      <w:pPr>
        <w:pStyle w:val="a5"/>
        <w:spacing w:after="0"/>
        <w:jc w:val="both"/>
        <w:rPr>
          <w:rFonts w:eastAsia="SimSun"/>
          <w:sz w:val="28"/>
          <w:szCs w:val="28"/>
        </w:rPr>
      </w:pPr>
    </w:p>
    <w:p w14:paraId="65409061" w14:textId="77777777" w:rsidR="00F81C67" w:rsidRDefault="00F81C67" w:rsidP="00616A3E">
      <w:pPr>
        <w:pStyle w:val="a5"/>
        <w:spacing w:after="0"/>
        <w:jc w:val="both"/>
        <w:rPr>
          <w:rFonts w:eastAsia="SimSun"/>
          <w:sz w:val="28"/>
          <w:szCs w:val="28"/>
        </w:rPr>
      </w:pPr>
    </w:p>
    <w:p w14:paraId="78EFCB0D" w14:textId="77777777" w:rsidR="00F81C67" w:rsidRDefault="00F81C67" w:rsidP="00616A3E">
      <w:pPr>
        <w:pStyle w:val="a5"/>
        <w:spacing w:after="0"/>
        <w:jc w:val="both"/>
        <w:rPr>
          <w:rFonts w:eastAsia="SimSun"/>
          <w:sz w:val="28"/>
          <w:szCs w:val="28"/>
        </w:rPr>
      </w:pPr>
    </w:p>
    <w:p w14:paraId="224DAE8E" w14:textId="77777777" w:rsidR="00F81C67" w:rsidRDefault="00F81C67" w:rsidP="00616A3E">
      <w:pPr>
        <w:pStyle w:val="a5"/>
        <w:spacing w:after="0"/>
        <w:jc w:val="both"/>
        <w:rPr>
          <w:rFonts w:eastAsia="SimSun"/>
          <w:sz w:val="28"/>
          <w:szCs w:val="28"/>
        </w:rPr>
      </w:pPr>
    </w:p>
    <w:p w14:paraId="192E48BE" w14:textId="77777777" w:rsidR="00F81C67" w:rsidRDefault="00F81C67" w:rsidP="00616A3E">
      <w:pPr>
        <w:pStyle w:val="a5"/>
        <w:spacing w:after="0"/>
        <w:jc w:val="both"/>
        <w:rPr>
          <w:rFonts w:eastAsia="SimSun"/>
          <w:sz w:val="28"/>
          <w:szCs w:val="28"/>
        </w:rPr>
      </w:pPr>
    </w:p>
    <w:p w14:paraId="1FA95B9F" w14:textId="77777777" w:rsidR="00945912" w:rsidRDefault="00945912" w:rsidP="00616A3E">
      <w:pPr>
        <w:pStyle w:val="a5"/>
        <w:spacing w:after="0"/>
        <w:jc w:val="both"/>
        <w:rPr>
          <w:rFonts w:eastAsia="SimSun"/>
          <w:sz w:val="28"/>
          <w:szCs w:val="28"/>
        </w:rPr>
      </w:pPr>
    </w:p>
    <w:p w14:paraId="3F2C97E3" w14:textId="77777777" w:rsidR="00945912" w:rsidRDefault="00945912" w:rsidP="00616A3E">
      <w:pPr>
        <w:pStyle w:val="a5"/>
        <w:spacing w:after="0"/>
        <w:jc w:val="both"/>
        <w:rPr>
          <w:rFonts w:eastAsia="SimSun"/>
          <w:sz w:val="28"/>
          <w:szCs w:val="28"/>
        </w:rPr>
      </w:pPr>
    </w:p>
    <w:sectPr w:rsidR="00945912" w:rsidSect="00055C2B">
      <w:headerReference w:type="even" r:id="rId8"/>
      <w:headerReference w:type="default" r:id="rId9"/>
      <w:pgSz w:w="11906" w:h="16838"/>
      <w:pgMar w:top="1134" w:right="707" w:bottom="113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AC94" w14:textId="77777777" w:rsidR="00055C2B" w:rsidRDefault="00055C2B">
      <w:r>
        <w:separator/>
      </w:r>
    </w:p>
  </w:endnote>
  <w:endnote w:type="continuationSeparator" w:id="0">
    <w:p w14:paraId="582C92A2" w14:textId="77777777" w:rsidR="00055C2B" w:rsidRDefault="0005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C9DF" w14:textId="77777777" w:rsidR="00055C2B" w:rsidRDefault="00055C2B">
      <w:r>
        <w:separator/>
      </w:r>
    </w:p>
  </w:footnote>
  <w:footnote w:type="continuationSeparator" w:id="0">
    <w:p w14:paraId="1B43CADE" w14:textId="77777777" w:rsidR="00055C2B" w:rsidRDefault="0005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C745" w14:textId="77777777" w:rsidR="00F614BC" w:rsidRDefault="00F32F86" w:rsidP="0034517F">
    <w:pPr>
      <w:pStyle w:val="af1"/>
      <w:framePr w:wrap="around" w:vAnchor="text" w:hAnchor="margin" w:xAlign="center" w:y="1"/>
      <w:rPr>
        <w:rStyle w:val="af2"/>
      </w:rPr>
    </w:pPr>
    <w:r>
      <w:rPr>
        <w:rStyle w:val="af2"/>
      </w:rPr>
      <w:fldChar w:fldCharType="begin"/>
    </w:r>
    <w:r w:rsidR="00F614BC">
      <w:rPr>
        <w:rStyle w:val="af2"/>
      </w:rPr>
      <w:instrText xml:space="preserve">PAGE  </w:instrText>
    </w:r>
    <w:r>
      <w:rPr>
        <w:rStyle w:val="af2"/>
      </w:rPr>
      <w:fldChar w:fldCharType="end"/>
    </w:r>
  </w:p>
  <w:p w14:paraId="6CC77562" w14:textId="77777777" w:rsidR="00F614BC" w:rsidRDefault="00F614B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219F" w14:textId="77777777" w:rsidR="00F614BC" w:rsidRDefault="00F32F86" w:rsidP="0034517F">
    <w:pPr>
      <w:pStyle w:val="af1"/>
      <w:framePr w:wrap="around" w:vAnchor="text" w:hAnchor="margin" w:xAlign="center" w:y="1"/>
      <w:rPr>
        <w:rStyle w:val="af2"/>
      </w:rPr>
    </w:pPr>
    <w:r>
      <w:rPr>
        <w:rStyle w:val="af2"/>
      </w:rPr>
      <w:fldChar w:fldCharType="begin"/>
    </w:r>
    <w:r w:rsidR="00F614BC">
      <w:rPr>
        <w:rStyle w:val="af2"/>
      </w:rPr>
      <w:instrText xml:space="preserve">PAGE  </w:instrText>
    </w:r>
    <w:r>
      <w:rPr>
        <w:rStyle w:val="af2"/>
      </w:rPr>
      <w:fldChar w:fldCharType="separate"/>
    </w:r>
    <w:r w:rsidR="00AA417D">
      <w:rPr>
        <w:rStyle w:val="af2"/>
        <w:noProof/>
      </w:rPr>
      <w:t>3</w:t>
    </w:r>
    <w:r>
      <w:rPr>
        <w:rStyle w:val="af2"/>
      </w:rPr>
      <w:fldChar w:fldCharType="end"/>
    </w:r>
  </w:p>
  <w:p w14:paraId="302B855D" w14:textId="77777777" w:rsidR="00F614BC" w:rsidRDefault="00F614B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A"/>
    <w:multiLevelType w:val="multilevel"/>
    <w:tmpl w:val="0000000A"/>
    <w:name w:val="WW8Num13"/>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484588823">
    <w:abstractNumId w:val="0"/>
  </w:num>
  <w:num w:numId="2" w16cid:durableId="458844755">
    <w:abstractNumId w:val="1"/>
  </w:num>
  <w:num w:numId="3" w16cid:durableId="1469323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71"/>
    <w:rsid w:val="0000450D"/>
    <w:rsid w:val="00015B79"/>
    <w:rsid w:val="00036E5E"/>
    <w:rsid w:val="00055C2B"/>
    <w:rsid w:val="00060C46"/>
    <w:rsid w:val="00094EF7"/>
    <w:rsid w:val="000A0052"/>
    <w:rsid w:val="000A0F72"/>
    <w:rsid w:val="000A5870"/>
    <w:rsid w:val="000B3CA0"/>
    <w:rsid w:val="000D59D8"/>
    <w:rsid w:val="000E1C12"/>
    <w:rsid w:val="000E45E2"/>
    <w:rsid w:val="000E7F00"/>
    <w:rsid w:val="001019F6"/>
    <w:rsid w:val="00102883"/>
    <w:rsid w:val="00106854"/>
    <w:rsid w:val="00120DEB"/>
    <w:rsid w:val="001266C5"/>
    <w:rsid w:val="001559D8"/>
    <w:rsid w:val="001676F0"/>
    <w:rsid w:val="00170BE7"/>
    <w:rsid w:val="00174F1F"/>
    <w:rsid w:val="002038BA"/>
    <w:rsid w:val="002529B5"/>
    <w:rsid w:val="002706C9"/>
    <w:rsid w:val="00270D8E"/>
    <w:rsid w:val="0028765B"/>
    <w:rsid w:val="00290112"/>
    <w:rsid w:val="002944D1"/>
    <w:rsid w:val="00294F10"/>
    <w:rsid w:val="002B7B36"/>
    <w:rsid w:val="002C3671"/>
    <w:rsid w:val="002C400E"/>
    <w:rsid w:val="002D3261"/>
    <w:rsid w:val="002D3A0C"/>
    <w:rsid w:val="002D7EEF"/>
    <w:rsid w:val="002E383B"/>
    <w:rsid w:val="003147FF"/>
    <w:rsid w:val="00316164"/>
    <w:rsid w:val="0032053D"/>
    <w:rsid w:val="00337323"/>
    <w:rsid w:val="00342877"/>
    <w:rsid w:val="0034517F"/>
    <w:rsid w:val="0035119A"/>
    <w:rsid w:val="00352CED"/>
    <w:rsid w:val="00355E7F"/>
    <w:rsid w:val="00362B1C"/>
    <w:rsid w:val="00376460"/>
    <w:rsid w:val="003B2893"/>
    <w:rsid w:val="003C3C88"/>
    <w:rsid w:val="003D3FC8"/>
    <w:rsid w:val="003D4038"/>
    <w:rsid w:val="003D69A7"/>
    <w:rsid w:val="003E428C"/>
    <w:rsid w:val="003E70A4"/>
    <w:rsid w:val="00422AFD"/>
    <w:rsid w:val="00443314"/>
    <w:rsid w:val="00480176"/>
    <w:rsid w:val="0049516F"/>
    <w:rsid w:val="004A1BD6"/>
    <w:rsid w:val="004C7D55"/>
    <w:rsid w:val="004E676B"/>
    <w:rsid w:val="0050070A"/>
    <w:rsid w:val="00515655"/>
    <w:rsid w:val="005307C6"/>
    <w:rsid w:val="00530CD5"/>
    <w:rsid w:val="00543684"/>
    <w:rsid w:val="005550F6"/>
    <w:rsid w:val="00576865"/>
    <w:rsid w:val="005841A4"/>
    <w:rsid w:val="0059141D"/>
    <w:rsid w:val="005A3527"/>
    <w:rsid w:val="005C621A"/>
    <w:rsid w:val="00605CE5"/>
    <w:rsid w:val="006075F3"/>
    <w:rsid w:val="00612EBC"/>
    <w:rsid w:val="00616A3E"/>
    <w:rsid w:val="00633964"/>
    <w:rsid w:val="006425D5"/>
    <w:rsid w:val="0065140C"/>
    <w:rsid w:val="00652D43"/>
    <w:rsid w:val="00654F9A"/>
    <w:rsid w:val="00656EBF"/>
    <w:rsid w:val="00673EAC"/>
    <w:rsid w:val="006A02E4"/>
    <w:rsid w:val="006B131E"/>
    <w:rsid w:val="007059BF"/>
    <w:rsid w:val="007111AC"/>
    <w:rsid w:val="00713AF1"/>
    <w:rsid w:val="00724894"/>
    <w:rsid w:val="007310BA"/>
    <w:rsid w:val="0076014A"/>
    <w:rsid w:val="00774ACC"/>
    <w:rsid w:val="007B57D5"/>
    <w:rsid w:val="007B5ED9"/>
    <w:rsid w:val="007D5FA7"/>
    <w:rsid w:val="007E5222"/>
    <w:rsid w:val="00800929"/>
    <w:rsid w:val="008075F9"/>
    <w:rsid w:val="00832917"/>
    <w:rsid w:val="008506EC"/>
    <w:rsid w:val="00873738"/>
    <w:rsid w:val="00882F77"/>
    <w:rsid w:val="0089748C"/>
    <w:rsid w:val="008B2124"/>
    <w:rsid w:val="008C5065"/>
    <w:rsid w:val="008D16BE"/>
    <w:rsid w:val="008D3C76"/>
    <w:rsid w:val="009230B6"/>
    <w:rsid w:val="00945912"/>
    <w:rsid w:val="00953753"/>
    <w:rsid w:val="00976B78"/>
    <w:rsid w:val="0099432D"/>
    <w:rsid w:val="009A779C"/>
    <w:rsid w:val="009D391E"/>
    <w:rsid w:val="00A05ECB"/>
    <w:rsid w:val="00A07E2E"/>
    <w:rsid w:val="00A15842"/>
    <w:rsid w:val="00A222EA"/>
    <w:rsid w:val="00A36BEB"/>
    <w:rsid w:val="00A816D3"/>
    <w:rsid w:val="00A82616"/>
    <w:rsid w:val="00A844E5"/>
    <w:rsid w:val="00A95E5B"/>
    <w:rsid w:val="00AA350D"/>
    <w:rsid w:val="00AA417D"/>
    <w:rsid w:val="00AB6A2D"/>
    <w:rsid w:val="00AC766E"/>
    <w:rsid w:val="00B00EA9"/>
    <w:rsid w:val="00B05FC9"/>
    <w:rsid w:val="00B22058"/>
    <w:rsid w:val="00B227EC"/>
    <w:rsid w:val="00B316FC"/>
    <w:rsid w:val="00B41AD2"/>
    <w:rsid w:val="00B553E1"/>
    <w:rsid w:val="00B90614"/>
    <w:rsid w:val="00B96E42"/>
    <w:rsid w:val="00BB6D35"/>
    <w:rsid w:val="00BC5B3A"/>
    <w:rsid w:val="00BD5298"/>
    <w:rsid w:val="00C13C87"/>
    <w:rsid w:val="00C2186B"/>
    <w:rsid w:val="00C55EAC"/>
    <w:rsid w:val="00C70921"/>
    <w:rsid w:val="00C900DF"/>
    <w:rsid w:val="00C90F2E"/>
    <w:rsid w:val="00C94C23"/>
    <w:rsid w:val="00CA7353"/>
    <w:rsid w:val="00CB023C"/>
    <w:rsid w:val="00CB0DD6"/>
    <w:rsid w:val="00CE2D68"/>
    <w:rsid w:val="00CF1956"/>
    <w:rsid w:val="00CF739D"/>
    <w:rsid w:val="00D24F36"/>
    <w:rsid w:val="00D442E6"/>
    <w:rsid w:val="00D4723C"/>
    <w:rsid w:val="00D565DB"/>
    <w:rsid w:val="00D827EF"/>
    <w:rsid w:val="00D87454"/>
    <w:rsid w:val="00D96E5D"/>
    <w:rsid w:val="00DD1913"/>
    <w:rsid w:val="00DD2490"/>
    <w:rsid w:val="00E036AF"/>
    <w:rsid w:val="00E10328"/>
    <w:rsid w:val="00E13AC9"/>
    <w:rsid w:val="00E4442D"/>
    <w:rsid w:val="00E5015E"/>
    <w:rsid w:val="00E51A87"/>
    <w:rsid w:val="00E5742D"/>
    <w:rsid w:val="00E57C75"/>
    <w:rsid w:val="00E65FB8"/>
    <w:rsid w:val="00EA2EEC"/>
    <w:rsid w:val="00EF499E"/>
    <w:rsid w:val="00EF5D92"/>
    <w:rsid w:val="00F07A1A"/>
    <w:rsid w:val="00F275A0"/>
    <w:rsid w:val="00F32F86"/>
    <w:rsid w:val="00F34AC7"/>
    <w:rsid w:val="00F47CD9"/>
    <w:rsid w:val="00F614BC"/>
    <w:rsid w:val="00F62819"/>
    <w:rsid w:val="00F72B02"/>
    <w:rsid w:val="00F81C67"/>
    <w:rsid w:val="00F82DB8"/>
    <w:rsid w:val="00F92B76"/>
    <w:rsid w:val="00FB2FE2"/>
    <w:rsid w:val="00FC06BD"/>
    <w:rsid w:val="00FD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9C6E09"/>
  <w15:docId w15:val="{6899CA5A-73EF-4BD0-A865-D5415916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0D8E"/>
    <w:pPr>
      <w:suppressAutoHyphens/>
    </w:pPr>
    <w:rPr>
      <w:sz w:val="24"/>
      <w:szCs w:val="24"/>
      <w:lang w:eastAsia="ar-SA"/>
    </w:rPr>
  </w:style>
  <w:style w:type="paragraph" w:styleId="1">
    <w:name w:val="heading 1"/>
    <w:basedOn w:val="a"/>
    <w:next w:val="a"/>
    <w:qFormat/>
    <w:rsid w:val="00270D8E"/>
    <w:pPr>
      <w:keepNext/>
      <w:tabs>
        <w:tab w:val="num" w:pos="432"/>
      </w:tabs>
      <w:spacing w:before="240" w:after="60"/>
      <w:ind w:left="432" w:hanging="432"/>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70D8E"/>
    <w:rPr>
      <w:rFonts w:ascii="Symbol" w:hAnsi="Symbol"/>
    </w:rPr>
  </w:style>
  <w:style w:type="character" w:customStyle="1" w:styleId="WW8Num2z0">
    <w:name w:val="WW8Num2z0"/>
    <w:rsid w:val="00270D8E"/>
    <w:rPr>
      <w:rFonts w:ascii="Wingdings" w:hAnsi="Wingdings"/>
    </w:rPr>
  </w:style>
  <w:style w:type="character" w:customStyle="1" w:styleId="WW8Num2z1">
    <w:name w:val="WW8Num2z1"/>
    <w:rsid w:val="00270D8E"/>
    <w:rPr>
      <w:rFonts w:ascii="Courier New" w:hAnsi="Courier New" w:cs="Courier New"/>
    </w:rPr>
  </w:style>
  <w:style w:type="character" w:customStyle="1" w:styleId="WW8Num2z3">
    <w:name w:val="WW8Num2z3"/>
    <w:rsid w:val="00270D8E"/>
    <w:rPr>
      <w:rFonts w:ascii="Symbol" w:hAnsi="Symbol"/>
    </w:rPr>
  </w:style>
  <w:style w:type="character" w:customStyle="1" w:styleId="WW8Num3z1">
    <w:name w:val="WW8Num3z1"/>
    <w:rsid w:val="00270D8E"/>
    <w:rPr>
      <w:rFonts w:ascii="Times New Roman" w:eastAsia="Times New Roman" w:hAnsi="Times New Roman" w:cs="Times New Roman"/>
    </w:rPr>
  </w:style>
  <w:style w:type="character" w:customStyle="1" w:styleId="10">
    <w:name w:val="Основной шрифт абзаца1"/>
    <w:rsid w:val="00270D8E"/>
  </w:style>
  <w:style w:type="character" w:styleId="a3">
    <w:name w:val="Hyperlink"/>
    <w:rsid w:val="00270D8E"/>
    <w:rPr>
      <w:color w:val="0000FF"/>
      <w:u w:val="single"/>
    </w:rPr>
  </w:style>
  <w:style w:type="character" w:customStyle="1" w:styleId="a4">
    <w:name w:val="Цветовое выделение"/>
    <w:rsid w:val="00270D8E"/>
    <w:rPr>
      <w:b/>
      <w:bCs/>
      <w:color w:val="000080"/>
    </w:rPr>
  </w:style>
  <w:style w:type="paragraph" w:customStyle="1" w:styleId="11">
    <w:name w:val="Заголовок1"/>
    <w:basedOn w:val="a"/>
    <w:next w:val="a5"/>
    <w:rsid w:val="00270D8E"/>
    <w:pPr>
      <w:keepNext/>
      <w:spacing w:before="240" w:after="120"/>
    </w:pPr>
    <w:rPr>
      <w:rFonts w:eastAsia="SimSun" w:cs="Mangal"/>
      <w:sz w:val="32"/>
      <w:szCs w:val="28"/>
    </w:rPr>
  </w:style>
  <w:style w:type="paragraph" w:styleId="a5">
    <w:name w:val="Body Text"/>
    <w:basedOn w:val="a"/>
    <w:link w:val="a6"/>
    <w:rsid w:val="00270D8E"/>
    <w:pPr>
      <w:spacing w:after="120"/>
    </w:pPr>
  </w:style>
  <w:style w:type="paragraph" w:styleId="a7">
    <w:name w:val="List"/>
    <w:basedOn w:val="a5"/>
    <w:rsid w:val="00270D8E"/>
    <w:rPr>
      <w:rFonts w:cs="Mangal"/>
    </w:rPr>
  </w:style>
  <w:style w:type="paragraph" w:customStyle="1" w:styleId="12">
    <w:name w:val="Название1"/>
    <w:basedOn w:val="a"/>
    <w:rsid w:val="00270D8E"/>
    <w:pPr>
      <w:suppressLineNumbers/>
      <w:spacing w:before="120" w:after="120"/>
    </w:pPr>
    <w:rPr>
      <w:rFonts w:cs="Mangal"/>
      <w:i/>
      <w:iCs/>
    </w:rPr>
  </w:style>
  <w:style w:type="paragraph" w:customStyle="1" w:styleId="13">
    <w:name w:val="Указатель1"/>
    <w:basedOn w:val="a"/>
    <w:rsid w:val="00270D8E"/>
    <w:pPr>
      <w:suppressLineNumbers/>
    </w:pPr>
    <w:rPr>
      <w:rFonts w:cs="Mangal"/>
    </w:rPr>
  </w:style>
  <w:style w:type="paragraph" w:customStyle="1" w:styleId="14">
    <w:name w:val="Маркированный список1"/>
    <w:basedOn w:val="a"/>
    <w:rsid w:val="00270D8E"/>
    <w:pPr>
      <w:tabs>
        <w:tab w:val="num" w:pos="360"/>
      </w:tabs>
      <w:ind w:left="360" w:hanging="360"/>
    </w:pPr>
  </w:style>
  <w:style w:type="paragraph" w:styleId="a8">
    <w:name w:val="footer"/>
    <w:basedOn w:val="a"/>
    <w:rsid w:val="00270D8E"/>
    <w:pPr>
      <w:tabs>
        <w:tab w:val="center" w:pos="4153"/>
        <w:tab w:val="right" w:pos="8306"/>
      </w:tabs>
    </w:pPr>
    <w:rPr>
      <w:szCs w:val="20"/>
    </w:rPr>
  </w:style>
  <w:style w:type="paragraph" w:customStyle="1" w:styleId="21">
    <w:name w:val="Основной текст с отступом 21"/>
    <w:basedOn w:val="a"/>
    <w:rsid w:val="00270D8E"/>
    <w:pPr>
      <w:spacing w:line="360" w:lineRule="auto"/>
      <w:ind w:left="390"/>
      <w:jc w:val="both"/>
    </w:pPr>
    <w:rPr>
      <w:sz w:val="28"/>
      <w:szCs w:val="20"/>
    </w:rPr>
  </w:style>
  <w:style w:type="paragraph" w:styleId="a9">
    <w:name w:val="Balloon Text"/>
    <w:basedOn w:val="a"/>
    <w:rsid w:val="00270D8E"/>
    <w:rPr>
      <w:rFonts w:ascii="Tahoma" w:hAnsi="Tahoma" w:cs="Tahoma"/>
      <w:sz w:val="16"/>
      <w:szCs w:val="16"/>
    </w:rPr>
  </w:style>
  <w:style w:type="paragraph" w:styleId="aa">
    <w:name w:val="Title"/>
    <w:basedOn w:val="a"/>
    <w:next w:val="ab"/>
    <w:qFormat/>
    <w:rsid w:val="00270D8E"/>
    <w:pPr>
      <w:jc w:val="center"/>
    </w:pPr>
    <w:rPr>
      <w:sz w:val="28"/>
      <w:szCs w:val="20"/>
    </w:rPr>
  </w:style>
  <w:style w:type="paragraph" w:styleId="ab">
    <w:name w:val="Subtitle"/>
    <w:basedOn w:val="11"/>
    <w:next w:val="a5"/>
    <w:qFormat/>
    <w:rsid w:val="00270D8E"/>
    <w:pPr>
      <w:jc w:val="center"/>
    </w:pPr>
    <w:rPr>
      <w:i/>
      <w:iCs/>
      <w:sz w:val="28"/>
    </w:rPr>
  </w:style>
  <w:style w:type="paragraph" w:customStyle="1" w:styleId="210">
    <w:name w:val="Основной текст 21"/>
    <w:basedOn w:val="a"/>
    <w:rsid w:val="00270D8E"/>
    <w:pPr>
      <w:spacing w:after="120" w:line="480" w:lineRule="auto"/>
    </w:pPr>
  </w:style>
  <w:style w:type="paragraph" w:customStyle="1" w:styleId="ConsPlusNormal">
    <w:name w:val="ConsPlusNormal"/>
    <w:rsid w:val="00270D8E"/>
    <w:pPr>
      <w:suppressAutoHyphens/>
      <w:autoSpaceDE w:val="0"/>
      <w:ind w:firstLine="720"/>
    </w:pPr>
    <w:rPr>
      <w:rFonts w:eastAsia="Arial"/>
      <w:lang w:eastAsia="ar-SA"/>
    </w:rPr>
  </w:style>
  <w:style w:type="paragraph" w:customStyle="1" w:styleId="15">
    <w:name w:val="Стиль1"/>
    <w:basedOn w:val="a"/>
    <w:rsid w:val="00270D8E"/>
    <w:pPr>
      <w:keepNext/>
      <w:keepLines/>
      <w:widowControl w:val="0"/>
      <w:suppressLineNumbers/>
      <w:spacing w:after="60"/>
    </w:pPr>
    <w:rPr>
      <w:b/>
      <w:sz w:val="20"/>
    </w:rPr>
  </w:style>
  <w:style w:type="paragraph" w:customStyle="1" w:styleId="3">
    <w:name w:val="Стиль3"/>
    <w:basedOn w:val="21"/>
    <w:rsid w:val="00270D8E"/>
    <w:pPr>
      <w:widowControl w:val="0"/>
      <w:tabs>
        <w:tab w:val="left" w:pos="1307"/>
      </w:tabs>
      <w:spacing w:line="240" w:lineRule="auto"/>
      <w:ind w:left="1080"/>
      <w:textAlignment w:val="baseline"/>
    </w:pPr>
    <w:rPr>
      <w:sz w:val="24"/>
    </w:rPr>
  </w:style>
  <w:style w:type="paragraph" w:customStyle="1" w:styleId="31">
    <w:name w:val="Основной текст с отступом 31"/>
    <w:basedOn w:val="a"/>
    <w:rsid w:val="00270D8E"/>
    <w:pPr>
      <w:widowControl w:val="0"/>
      <w:tabs>
        <w:tab w:val="left" w:pos="720"/>
      </w:tabs>
      <w:autoSpaceDE w:val="0"/>
      <w:ind w:firstLine="360"/>
      <w:jc w:val="both"/>
    </w:pPr>
    <w:rPr>
      <w:i/>
      <w:iCs/>
      <w:sz w:val="28"/>
    </w:rPr>
  </w:style>
  <w:style w:type="paragraph" w:customStyle="1" w:styleId="ac">
    <w:name w:val="Знак Знак Знак Знак Знак Знак Знак Знак Знак Знак Знак Знак Знак Знак Знак Знак"/>
    <w:basedOn w:val="a"/>
    <w:rsid w:val="00270D8E"/>
    <w:pPr>
      <w:spacing w:after="160" w:line="240" w:lineRule="exact"/>
    </w:pPr>
    <w:rPr>
      <w:rFonts w:eastAsia="Calibri"/>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0D8E"/>
    <w:pPr>
      <w:spacing w:before="280" w:after="280"/>
    </w:pPr>
    <w:rPr>
      <w:rFonts w:ascii="Tahoma" w:hAnsi="Tahoma"/>
      <w:sz w:val="20"/>
      <w:szCs w:val="20"/>
      <w:lang w:val="en-US"/>
    </w:rPr>
  </w:style>
  <w:style w:type="paragraph" w:customStyle="1" w:styleId="ad">
    <w:name w:val="Содержимое таблицы"/>
    <w:basedOn w:val="a"/>
    <w:rsid w:val="00270D8E"/>
    <w:pPr>
      <w:suppressLineNumbers/>
    </w:pPr>
  </w:style>
  <w:style w:type="paragraph" w:customStyle="1" w:styleId="ae">
    <w:name w:val="Заголовок таблицы"/>
    <w:basedOn w:val="ad"/>
    <w:rsid w:val="00270D8E"/>
    <w:pPr>
      <w:jc w:val="center"/>
    </w:pPr>
    <w:rPr>
      <w:b/>
      <w:bCs/>
    </w:rPr>
  </w:style>
  <w:style w:type="paragraph" w:customStyle="1" w:styleId="af">
    <w:name w:val="Знак"/>
    <w:basedOn w:val="a"/>
    <w:rsid w:val="003B2893"/>
    <w:pPr>
      <w:suppressAutoHyphens w:val="0"/>
      <w:spacing w:before="100" w:beforeAutospacing="1" w:after="100" w:afterAutospacing="1"/>
    </w:pPr>
    <w:rPr>
      <w:rFonts w:ascii="Tahoma" w:hAnsi="Tahoma"/>
      <w:sz w:val="20"/>
      <w:szCs w:val="20"/>
      <w:lang w:val="en-US" w:eastAsia="en-US"/>
    </w:rPr>
  </w:style>
  <w:style w:type="paragraph" w:customStyle="1" w:styleId="af0">
    <w:name w:val="Знак"/>
    <w:basedOn w:val="a"/>
    <w:rsid w:val="00612EBC"/>
    <w:pPr>
      <w:suppressAutoHyphens w:val="0"/>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
    <w:rsid w:val="00F34AC7"/>
    <w:pPr>
      <w:suppressAutoHyphens w:val="0"/>
      <w:spacing w:before="100" w:beforeAutospacing="1" w:after="100" w:afterAutospacing="1"/>
    </w:pPr>
    <w:rPr>
      <w:lang w:eastAsia="ru-RU"/>
    </w:rPr>
  </w:style>
  <w:style w:type="character" w:customStyle="1" w:styleId="apple-converted-space">
    <w:name w:val="apple-converted-space"/>
    <w:basedOn w:val="a0"/>
    <w:rsid w:val="00E65FB8"/>
  </w:style>
  <w:style w:type="paragraph" w:styleId="af1">
    <w:name w:val="header"/>
    <w:basedOn w:val="a"/>
    <w:rsid w:val="00F614BC"/>
    <w:pPr>
      <w:tabs>
        <w:tab w:val="center" w:pos="4677"/>
        <w:tab w:val="right" w:pos="9355"/>
      </w:tabs>
    </w:pPr>
  </w:style>
  <w:style w:type="character" w:styleId="af2">
    <w:name w:val="page number"/>
    <w:basedOn w:val="a0"/>
    <w:rsid w:val="00F614BC"/>
  </w:style>
  <w:style w:type="paragraph" w:customStyle="1" w:styleId="16">
    <w:name w:val="Знак1 Знак Знак Знак Знак Знак Знак"/>
    <w:basedOn w:val="a"/>
    <w:rsid w:val="00036E5E"/>
    <w:pPr>
      <w:widowControl w:val="0"/>
      <w:suppressAutoHyphens w:val="0"/>
      <w:adjustRightInd w:val="0"/>
      <w:spacing w:after="160" w:line="240" w:lineRule="exact"/>
      <w:jc w:val="right"/>
    </w:pPr>
    <w:rPr>
      <w:rFonts w:ascii="Arial" w:hAnsi="Arial" w:cs="Arial"/>
      <w:sz w:val="20"/>
      <w:szCs w:val="20"/>
      <w:lang w:val="en-GB" w:eastAsia="en-US"/>
    </w:rPr>
  </w:style>
  <w:style w:type="paragraph" w:styleId="af3">
    <w:name w:val="Document Map"/>
    <w:basedOn w:val="a"/>
    <w:semiHidden/>
    <w:rsid w:val="002C400E"/>
    <w:pPr>
      <w:shd w:val="clear" w:color="auto" w:fill="000080"/>
    </w:pPr>
    <w:rPr>
      <w:rFonts w:ascii="Tahoma" w:hAnsi="Tahoma" w:cs="Tahoma"/>
      <w:sz w:val="20"/>
      <w:szCs w:val="20"/>
    </w:rPr>
  </w:style>
  <w:style w:type="character" w:customStyle="1" w:styleId="a6">
    <w:name w:val="Основной текст Знак"/>
    <w:basedOn w:val="a0"/>
    <w:link w:val="a5"/>
    <w:rsid w:val="00F92B7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64371">
      <w:bodyDiv w:val="1"/>
      <w:marLeft w:val="0"/>
      <w:marRight w:val="0"/>
      <w:marTop w:val="0"/>
      <w:marBottom w:val="0"/>
      <w:divBdr>
        <w:top w:val="none" w:sz="0" w:space="0" w:color="auto"/>
        <w:left w:val="none" w:sz="0" w:space="0" w:color="auto"/>
        <w:bottom w:val="none" w:sz="0" w:space="0" w:color="auto"/>
        <w:right w:val="none" w:sz="0" w:space="0" w:color="auto"/>
      </w:divBdr>
    </w:div>
    <w:div w:id="826752838">
      <w:bodyDiv w:val="1"/>
      <w:marLeft w:val="0"/>
      <w:marRight w:val="0"/>
      <w:marTop w:val="0"/>
      <w:marBottom w:val="0"/>
      <w:divBdr>
        <w:top w:val="none" w:sz="0" w:space="0" w:color="auto"/>
        <w:left w:val="none" w:sz="0" w:space="0" w:color="auto"/>
        <w:bottom w:val="none" w:sz="0" w:space="0" w:color="auto"/>
        <w:right w:val="none" w:sz="0" w:space="0" w:color="auto"/>
      </w:divBdr>
    </w:div>
    <w:div w:id="999162257">
      <w:bodyDiv w:val="1"/>
      <w:marLeft w:val="0"/>
      <w:marRight w:val="0"/>
      <w:marTop w:val="0"/>
      <w:marBottom w:val="0"/>
      <w:divBdr>
        <w:top w:val="none" w:sz="0" w:space="0" w:color="auto"/>
        <w:left w:val="none" w:sz="0" w:space="0" w:color="auto"/>
        <w:bottom w:val="none" w:sz="0" w:space="0" w:color="auto"/>
        <w:right w:val="none" w:sz="0" w:space="0" w:color="auto"/>
      </w:divBdr>
    </w:div>
    <w:div w:id="1104230734">
      <w:bodyDiv w:val="1"/>
      <w:marLeft w:val="0"/>
      <w:marRight w:val="0"/>
      <w:marTop w:val="0"/>
      <w:marBottom w:val="0"/>
      <w:divBdr>
        <w:top w:val="none" w:sz="0" w:space="0" w:color="auto"/>
        <w:left w:val="none" w:sz="0" w:space="0" w:color="auto"/>
        <w:bottom w:val="none" w:sz="0" w:space="0" w:color="auto"/>
        <w:right w:val="none" w:sz="0" w:space="0" w:color="auto"/>
      </w:divBdr>
    </w:div>
    <w:div w:id="13887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901919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Приложение Г</vt:lpstr>
    </vt:vector>
  </TitlesOfParts>
  <Company/>
  <LinksUpToDate>false</LinksUpToDate>
  <CharactersWithSpaces>7407</CharactersWithSpaces>
  <SharedDoc>false</SharedDoc>
  <HLinks>
    <vt:vector size="6" baseType="variant">
      <vt:variant>
        <vt:i4>6815862</vt:i4>
      </vt:variant>
      <vt:variant>
        <vt:i4>0</vt:i4>
      </vt:variant>
      <vt:variant>
        <vt:i4>0</vt:i4>
      </vt:variant>
      <vt:variant>
        <vt:i4>5</vt:i4>
      </vt:variant>
      <vt:variant>
        <vt:lpwstr>http://docs.cntd.ru/document/901919946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Г</dc:title>
  <dc:creator>123</dc:creator>
  <cp:lastModifiedBy>Пользователь Windows</cp:lastModifiedBy>
  <cp:revision>3</cp:revision>
  <cp:lastPrinted>2024-03-21T09:06:00Z</cp:lastPrinted>
  <dcterms:created xsi:type="dcterms:W3CDTF">2024-03-21T07:33:00Z</dcterms:created>
  <dcterms:modified xsi:type="dcterms:W3CDTF">2024-03-21T09:09:00Z</dcterms:modified>
</cp:coreProperties>
</file>